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C2B0" w14:textId="77777777" w:rsidR="00281AD1" w:rsidRPr="0034344B" w:rsidRDefault="00281AD1" w:rsidP="008A5D4F">
      <w:pPr>
        <w:rPr>
          <w:rFonts w:ascii="Book Antiqua" w:hAnsi="Book Antiqua"/>
          <w:sz w:val="24"/>
          <w:szCs w:val="24"/>
        </w:rPr>
      </w:pPr>
    </w:p>
    <w:p w14:paraId="7A5CA247" w14:textId="77777777" w:rsidR="00621B3A" w:rsidRDefault="00621B3A" w:rsidP="00DE1B29">
      <w:pPr>
        <w:spacing w:after="0" w:line="240" w:lineRule="auto"/>
        <w:rPr>
          <w:rFonts w:ascii="Book Antiqua" w:hAnsi="Book Antiqua"/>
          <w:b/>
          <w:sz w:val="24"/>
          <w:szCs w:val="24"/>
        </w:rPr>
      </w:pPr>
    </w:p>
    <w:p w14:paraId="27E082A6" w14:textId="292790C0" w:rsidR="00306BCD" w:rsidRPr="00807A32" w:rsidRDefault="00306BCD" w:rsidP="00DE1B29">
      <w:pPr>
        <w:spacing w:after="0" w:line="240" w:lineRule="auto"/>
        <w:rPr>
          <w:rFonts w:ascii="Book Antiqua" w:hAnsi="Book Antiqua"/>
          <w:sz w:val="24"/>
          <w:szCs w:val="24"/>
        </w:rPr>
      </w:pPr>
      <w:r>
        <w:rPr>
          <w:rFonts w:ascii="Book Antiqua" w:hAnsi="Book Antiqua"/>
          <w:b/>
          <w:sz w:val="24"/>
          <w:szCs w:val="24"/>
        </w:rPr>
        <w:t xml:space="preserve">GRADES: </w:t>
      </w:r>
      <w:r w:rsidRPr="00807A32">
        <w:rPr>
          <w:rFonts w:ascii="Book Antiqua" w:hAnsi="Book Antiqua"/>
          <w:sz w:val="24"/>
          <w:szCs w:val="24"/>
        </w:rPr>
        <w:t>6-</w:t>
      </w:r>
      <w:r w:rsidR="009567F3">
        <w:rPr>
          <w:rFonts w:ascii="Book Antiqua" w:hAnsi="Book Antiqua"/>
          <w:sz w:val="24"/>
          <w:szCs w:val="24"/>
        </w:rPr>
        <w:t>8</w:t>
      </w:r>
    </w:p>
    <w:p w14:paraId="6B00D5A5" w14:textId="77777777" w:rsidR="00306BCD" w:rsidRDefault="00306BCD" w:rsidP="00DE1B29">
      <w:pPr>
        <w:spacing w:after="0" w:line="240" w:lineRule="auto"/>
        <w:rPr>
          <w:rFonts w:ascii="Book Antiqua" w:hAnsi="Book Antiqua"/>
          <w:b/>
          <w:sz w:val="24"/>
          <w:szCs w:val="24"/>
        </w:rPr>
      </w:pPr>
    </w:p>
    <w:p w14:paraId="5395840E" w14:textId="4097EE4E" w:rsidR="0002761F" w:rsidRPr="00E13DCB" w:rsidRDefault="0002761F" w:rsidP="0002761F">
      <w:pPr>
        <w:spacing w:after="0" w:line="240" w:lineRule="auto"/>
        <w:rPr>
          <w:rFonts w:ascii="Book Antiqua" w:hAnsi="Book Antiqua"/>
          <w:b/>
          <w:sz w:val="24"/>
          <w:szCs w:val="24"/>
        </w:rPr>
      </w:pPr>
      <w:r>
        <w:rPr>
          <w:rFonts w:ascii="Book Antiqua" w:hAnsi="Book Antiqua"/>
          <w:b/>
          <w:sz w:val="24"/>
          <w:szCs w:val="24"/>
        </w:rPr>
        <w:t>OBJECTIVE</w:t>
      </w:r>
      <w:r w:rsidRPr="00E13DCB">
        <w:rPr>
          <w:rFonts w:ascii="Book Antiqua" w:hAnsi="Book Antiqua"/>
          <w:b/>
          <w:sz w:val="24"/>
          <w:szCs w:val="24"/>
        </w:rPr>
        <w:t>:</w:t>
      </w:r>
    </w:p>
    <w:p w14:paraId="443705C2" w14:textId="666C2D90" w:rsidR="0002761F" w:rsidRPr="0002761F" w:rsidRDefault="004F33A4" w:rsidP="0002761F">
      <w:pPr>
        <w:spacing w:after="0" w:line="240" w:lineRule="auto"/>
        <w:rPr>
          <w:rFonts w:ascii="Book Antiqua" w:hAnsi="Book Antiqua"/>
          <w:sz w:val="24"/>
          <w:szCs w:val="24"/>
        </w:rPr>
      </w:pPr>
      <w:r>
        <w:rPr>
          <w:rFonts w:ascii="Book Antiqua" w:hAnsi="Book Antiqua" w:cs="Times New Roman"/>
          <w:sz w:val="24"/>
        </w:rPr>
        <w:t>The goal of wildlife eco</w:t>
      </w:r>
      <w:r w:rsidR="0002761F" w:rsidRPr="0002761F">
        <w:rPr>
          <w:rFonts w:ascii="Book Antiqua" w:hAnsi="Book Antiqua" w:cs="Times New Roman"/>
          <w:sz w:val="24"/>
        </w:rPr>
        <w:t>logists is to study how wild animals interact with their environment. One of the mo</w:t>
      </w:r>
      <w:r>
        <w:rPr>
          <w:rFonts w:ascii="Book Antiqua" w:hAnsi="Book Antiqua" w:cs="Times New Roman"/>
          <w:sz w:val="24"/>
        </w:rPr>
        <w:t>st common questions wildlife eco</w:t>
      </w:r>
      <w:r w:rsidR="0002761F" w:rsidRPr="0002761F">
        <w:rPr>
          <w:rFonts w:ascii="Book Antiqua" w:hAnsi="Book Antiqua" w:cs="Times New Roman"/>
          <w:sz w:val="24"/>
        </w:rPr>
        <w:t xml:space="preserve">logists ask is where certain species live, and conservation biologists </w:t>
      </w:r>
      <w:r w:rsidR="0002761F">
        <w:rPr>
          <w:rFonts w:ascii="Book Antiqua" w:hAnsi="Book Antiqua" w:cs="Times New Roman"/>
          <w:sz w:val="24"/>
        </w:rPr>
        <w:t xml:space="preserve">add to this question, asking </w:t>
      </w:r>
      <w:r w:rsidR="0002761F" w:rsidRPr="0002761F">
        <w:rPr>
          <w:rFonts w:ascii="Book Antiqua" w:hAnsi="Book Antiqua" w:cs="Times New Roman"/>
          <w:sz w:val="24"/>
        </w:rPr>
        <w:t xml:space="preserve">how humans impact where species choose to live. </w:t>
      </w:r>
      <w:r w:rsidR="0002761F">
        <w:rPr>
          <w:rFonts w:ascii="Book Antiqua" w:hAnsi="Book Antiqua" w:cs="Times New Roman"/>
          <w:sz w:val="24"/>
        </w:rPr>
        <w:t>This lesson</w:t>
      </w:r>
      <w:r w:rsidR="0002761F" w:rsidRPr="0002761F">
        <w:rPr>
          <w:rFonts w:ascii="Book Antiqua" w:hAnsi="Book Antiqua" w:cs="Times New Roman"/>
          <w:sz w:val="24"/>
        </w:rPr>
        <w:t xml:space="preserve"> us</w:t>
      </w:r>
      <w:r w:rsidR="0002761F">
        <w:rPr>
          <w:rFonts w:ascii="Book Antiqua" w:hAnsi="Book Antiqua" w:cs="Times New Roman"/>
          <w:sz w:val="24"/>
        </w:rPr>
        <w:t>es</w:t>
      </w:r>
      <w:r w:rsidR="0002761F" w:rsidRPr="0002761F">
        <w:rPr>
          <w:rFonts w:ascii="Book Antiqua" w:hAnsi="Book Antiqua" w:cs="Times New Roman"/>
          <w:sz w:val="24"/>
        </w:rPr>
        <w:t xml:space="preserve"> online tools and data from the Smithsonian’s Urban to Wild camera trapping project to find out how two different fox species use the habitat available to them, how their adaptations help them live in different habitats, and how humans affect these species.</w:t>
      </w:r>
    </w:p>
    <w:p w14:paraId="0FC3F774" w14:textId="77777777" w:rsidR="0002761F" w:rsidRDefault="0002761F" w:rsidP="00DE1B29">
      <w:pPr>
        <w:spacing w:after="0" w:line="240" w:lineRule="auto"/>
        <w:rPr>
          <w:rFonts w:ascii="Book Antiqua" w:hAnsi="Book Antiqua"/>
          <w:b/>
          <w:sz w:val="24"/>
          <w:szCs w:val="24"/>
        </w:rPr>
      </w:pPr>
    </w:p>
    <w:p w14:paraId="6E477F2B" w14:textId="77777777" w:rsidR="00DE1B29" w:rsidRPr="00E13DCB" w:rsidRDefault="00DE1B29" w:rsidP="00DE1B29">
      <w:pPr>
        <w:spacing w:after="0" w:line="240" w:lineRule="auto"/>
        <w:rPr>
          <w:rFonts w:ascii="Book Antiqua" w:hAnsi="Book Antiqua"/>
          <w:b/>
          <w:sz w:val="24"/>
          <w:szCs w:val="24"/>
        </w:rPr>
      </w:pPr>
      <w:r w:rsidRPr="00E13DCB">
        <w:rPr>
          <w:rFonts w:ascii="Book Antiqua" w:hAnsi="Book Antiqua"/>
          <w:b/>
          <w:sz w:val="24"/>
          <w:szCs w:val="24"/>
        </w:rPr>
        <w:t>KEY QUESTIONS:</w:t>
      </w:r>
    </w:p>
    <w:p w14:paraId="76FCB0AA" w14:textId="77777777" w:rsidR="006E68FA" w:rsidRPr="00E13DCB" w:rsidRDefault="006E68FA" w:rsidP="000C3681">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What is a niche?</w:t>
      </w:r>
    </w:p>
    <w:p w14:paraId="49D16F15" w14:textId="2D29C433" w:rsidR="00DE1B29" w:rsidRDefault="00E13DCB" w:rsidP="000C3681">
      <w:pPr>
        <w:pStyle w:val="ListParagraph"/>
        <w:numPr>
          <w:ilvl w:val="0"/>
          <w:numId w:val="2"/>
        </w:numPr>
        <w:spacing w:after="0" w:line="240" w:lineRule="auto"/>
        <w:rPr>
          <w:rFonts w:ascii="Book Antiqua" w:hAnsi="Book Antiqua"/>
          <w:sz w:val="24"/>
          <w:szCs w:val="24"/>
        </w:rPr>
      </w:pPr>
      <w:r w:rsidRPr="00E13DCB">
        <w:rPr>
          <w:rFonts w:ascii="Book Antiqua" w:hAnsi="Book Antiqua"/>
          <w:sz w:val="24"/>
          <w:szCs w:val="24"/>
        </w:rPr>
        <w:t>How can closely related species live together</w:t>
      </w:r>
      <w:r w:rsidR="00807A32" w:rsidRPr="00E13DCB">
        <w:rPr>
          <w:rFonts w:ascii="Book Antiqua" w:hAnsi="Book Antiqua"/>
          <w:sz w:val="24"/>
          <w:szCs w:val="24"/>
        </w:rPr>
        <w:t>?</w:t>
      </w:r>
    </w:p>
    <w:p w14:paraId="7868F4C3" w14:textId="17C26646" w:rsidR="00807A32" w:rsidRDefault="00E13DCB" w:rsidP="000C3681">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What is a generalist vs. a specialist, and how are they affected by human activity</w:t>
      </w:r>
      <w:r w:rsidR="00807A32" w:rsidRPr="00E13DCB">
        <w:rPr>
          <w:rFonts w:ascii="Book Antiqua" w:hAnsi="Book Antiqua"/>
          <w:sz w:val="24"/>
          <w:szCs w:val="24"/>
        </w:rPr>
        <w:t>?</w:t>
      </w:r>
    </w:p>
    <w:p w14:paraId="64C17998" w14:textId="29E4D343" w:rsidR="0002761F" w:rsidRPr="00E13DCB" w:rsidRDefault="0002761F" w:rsidP="000C3681">
      <w:pPr>
        <w:pStyle w:val="ListParagraph"/>
        <w:numPr>
          <w:ilvl w:val="0"/>
          <w:numId w:val="2"/>
        </w:numPr>
        <w:spacing w:after="0" w:line="240" w:lineRule="auto"/>
        <w:rPr>
          <w:rFonts w:ascii="Book Antiqua" w:hAnsi="Book Antiqua"/>
          <w:sz w:val="24"/>
          <w:szCs w:val="24"/>
        </w:rPr>
      </w:pPr>
      <w:r>
        <w:rPr>
          <w:rFonts w:ascii="Book Antiqua" w:hAnsi="Book Antiqua"/>
          <w:sz w:val="24"/>
          <w:szCs w:val="24"/>
        </w:rPr>
        <w:t>What are adaptations, and what specific adaptations help species exploit certain niches?</w:t>
      </w:r>
    </w:p>
    <w:p w14:paraId="4ED8A3BF" w14:textId="77777777" w:rsidR="00D84DC6" w:rsidRPr="00C57F9A" w:rsidRDefault="00D84DC6" w:rsidP="00D84DC6">
      <w:pPr>
        <w:spacing w:after="0"/>
        <w:rPr>
          <w:rFonts w:ascii="Book Antiqua" w:hAnsi="Book Antiqua"/>
          <w:b/>
          <w:color w:val="92CDDC" w:themeColor="accent5" w:themeTint="99"/>
          <w:sz w:val="24"/>
          <w:szCs w:val="24"/>
        </w:rPr>
      </w:pPr>
    </w:p>
    <w:p w14:paraId="1506AAC7" w14:textId="77777777" w:rsidR="004F6533" w:rsidRPr="004B5F05" w:rsidRDefault="0034344B" w:rsidP="00D84DC6">
      <w:pPr>
        <w:spacing w:after="0"/>
        <w:rPr>
          <w:rFonts w:ascii="Book Antiqua" w:hAnsi="Book Antiqua"/>
          <w:b/>
          <w:sz w:val="24"/>
          <w:szCs w:val="24"/>
        </w:rPr>
      </w:pPr>
      <w:r w:rsidRPr="004B5F05">
        <w:rPr>
          <w:rFonts w:ascii="Book Antiqua" w:hAnsi="Book Antiqua"/>
          <w:b/>
          <w:sz w:val="24"/>
          <w:szCs w:val="24"/>
        </w:rPr>
        <w:t>LEARNING GOALS</w:t>
      </w:r>
      <w:r w:rsidR="004F6533" w:rsidRPr="004B5F05">
        <w:rPr>
          <w:rFonts w:ascii="Book Antiqua" w:hAnsi="Book Antiqua"/>
          <w:b/>
          <w:sz w:val="24"/>
          <w:szCs w:val="24"/>
        </w:rPr>
        <w:t>:</w:t>
      </w:r>
    </w:p>
    <w:p w14:paraId="1DDB5326" w14:textId="77777777" w:rsidR="00DE1B29" w:rsidRPr="004B5F05" w:rsidRDefault="00DE1B29" w:rsidP="00DE1B29">
      <w:pPr>
        <w:spacing w:after="0" w:line="240" w:lineRule="auto"/>
        <w:rPr>
          <w:rFonts w:ascii="Book Antiqua" w:hAnsi="Book Antiqua"/>
          <w:sz w:val="24"/>
          <w:szCs w:val="24"/>
        </w:rPr>
      </w:pPr>
      <w:r w:rsidRPr="004B5F05">
        <w:rPr>
          <w:rFonts w:ascii="Book Antiqua" w:hAnsi="Book Antiqua"/>
          <w:sz w:val="24"/>
          <w:szCs w:val="24"/>
        </w:rPr>
        <w:t>After completing this activity, students will be able to:</w:t>
      </w:r>
    </w:p>
    <w:p w14:paraId="39ECEA87" w14:textId="5EDEC8CB" w:rsidR="00DE1B29" w:rsidRPr="004B5F05" w:rsidRDefault="004B5F05" w:rsidP="000C3681">
      <w:pPr>
        <w:pStyle w:val="ListParagraph"/>
        <w:numPr>
          <w:ilvl w:val="0"/>
          <w:numId w:val="1"/>
        </w:numPr>
        <w:spacing w:after="0"/>
        <w:rPr>
          <w:rFonts w:ascii="Book Antiqua" w:hAnsi="Book Antiqua"/>
          <w:sz w:val="24"/>
          <w:szCs w:val="24"/>
        </w:rPr>
      </w:pPr>
      <w:r w:rsidRPr="004B5F05">
        <w:rPr>
          <w:rFonts w:ascii="Book Antiqua" w:hAnsi="Book Antiqua"/>
          <w:sz w:val="24"/>
          <w:szCs w:val="24"/>
        </w:rPr>
        <w:t>Understand niches and niche partitioning</w:t>
      </w:r>
    </w:p>
    <w:p w14:paraId="1C4848A4" w14:textId="02F74507" w:rsidR="00807A32" w:rsidRPr="004B5F05" w:rsidRDefault="004B5F05" w:rsidP="000C3681">
      <w:pPr>
        <w:pStyle w:val="ListParagraph"/>
        <w:numPr>
          <w:ilvl w:val="0"/>
          <w:numId w:val="1"/>
        </w:numPr>
        <w:spacing w:after="0"/>
        <w:rPr>
          <w:rFonts w:ascii="Book Antiqua" w:hAnsi="Book Antiqua"/>
          <w:sz w:val="24"/>
          <w:szCs w:val="24"/>
        </w:rPr>
      </w:pPr>
      <w:r w:rsidRPr="004B5F05">
        <w:rPr>
          <w:rFonts w:ascii="Book Antiqua" w:hAnsi="Book Antiqua"/>
          <w:sz w:val="24"/>
          <w:szCs w:val="24"/>
        </w:rPr>
        <w:t>Be able to recognize generalist and specialist species</w:t>
      </w:r>
    </w:p>
    <w:p w14:paraId="4DCF0454" w14:textId="291AC345" w:rsidR="00807A32" w:rsidRPr="004B5F05" w:rsidRDefault="004B5F05" w:rsidP="000C3681">
      <w:pPr>
        <w:pStyle w:val="ListParagraph"/>
        <w:numPr>
          <w:ilvl w:val="0"/>
          <w:numId w:val="1"/>
        </w:numPr>
        <w:spacing w:after="0"/>
        <w:rPr>
          <w:rFonts w:ascii="Book Antiqua" w:hAnsi="Book Antiqua"/>
          <w:sz w:val="24"/>
          <w:szCs w:val="24"/>
        </w:rPr>
      </w:pPr>
      <w:r w:rsidRPr="004B5F05">
        <w:rPr>
          <w:rFonts w:ascii="Book Antiqua" w:hAnsi="Book Antiqua"/>
          <w:sz w:val="24"/>
          <w:szCs w:val="24"/>
        </w:rPr>
        <w:t>Make a bar graph in Excel/Google Sheets</w:t>
      </w:r>
    </w:p>
    <w:p w14:paraId="3F6EED1B" w14:textId="7A66004F" w:rsidR="00DE1B29" w:rsidRPr="004B5F05" w:rsidRDefault="00DE1B29" w:rsidP="00DE1B29">
      <w:pPr>
        <w:spacing w:after="0" w:line="240" w:lineRule="auto"/>
        <w:rPr>
          <w:rFonts w:ascii="Book Antiqua" w:hAnsi="Book Antiqua"/>
          <w:b/>
        </w:rPr>
      </w:pPr>
    </w:p>
    <w:p w14:paraId="3626BD34" w14:textId="5028D0B8" w:rsidR="00DE1B29" w:rsidRPr="004B5F05" w:rsidRDefault="00DE1B29" w:rsidP="00DE1B29">
      <w:pPr>
        <w:spacing w:after="0" w:line="240" w:lineRule="auto"/>
        <w:rPr>
          <w:rFonts w:ascii="Book Antiqua" w:hAnsi="Book Antiqua"/>
          <w:sz w:val="24"/>
        </w:rPr>
      </w:pPr>
      <w:r w:rsidRPr="004B5F05">
        <w:rPr>
          <w:rFonts w:ascii="Book Antiqua" w:hAnsi="Book Antiqua"/>
          <w:b/>
          <w:sz w:val="24"/>
        </w:rPr>
        <w:t>TIME:</w:t>
      </w:r>
      <w:r w:rsidR="0002761F">
        <w:rPr>
          <w:rFonts w:ascii="Book Antiqua" w:hAnsi="Book Antiqua"/>
          <w:b/>
          <w:sz w:val="24"/>
        </w:rPr>
        <w:t xml:space="preserve"> </w:t>
      </w:r>
      <w:r w:rsidR="0002761F">
        <w:rPr>
          <w:rFonts w:ascii="Book Antiqua" w:hAnsi="Book Antiqua"/>
          <w:sz w:val="24"/>
        </w:rPr>
        <w:t xml:space="preserve">Two </w:t>
      </w:r>
      <w:r w:rsidR="004B5F05" w:rsidRPr="004B5F05">
        <w:rPr>
          <w:rFonts w:ascii="Book Antiqua" w:hAnsi="Book Antiqua"/>
          <w:sz w:val="24"/>
        </w:rPr>
        <w:t>5</w:t>
      </w:r>
      <w:r w:rsidR="0002761F">
        <w:rPr>
          <w:rFonts w:ascii="Book Antiqua" w:hAnsi="Book Antiqua"/>
          <w:sz w:val="24"/>
        </w:rPr>
        <w:t>0 minute class periods</w:t>
      </w:r>
    </w:p>
    <w:p w14:paraId="78FFAB53" w14:textId="77777777" w:rsidR="00DE1B29" w:rsidRPr="00C57F9A" w:rsidRDefault="00DE1B29" w:rsidP="008A5D4F">
      <w:pPr>
        <w:spacing w:after="0"/>
        <w:rPr>
          <w:rFonts w:ascii="Book Antiqua" w:hAnsi="Book Antiqua"/>
          <w:b/>
          <w:color w:val="92CDDC" w:themeColor="accent5" w:themeTint="99"/>
        </w:rPr>
      </w:pPr>
    </w:p>
    <w:p w14:paraId="0BEB56EE" w14:textId="4F040A9B" w:rsidR="00DE1B29" w:rsidRPr="005C2277" w:rsidRDefault="00432D2F" w:rsidP="008A5D4F">
      <w:pPr>
        <w:spacing w:after="0"/>
        <w:rPr>
          <w:rFonts w:ascii="Book Antiqua" w:hAnsi="Book Antiqua"/>
          <w:b/>
          <w:sz w:val="24"/>
          <w:szCs w:val="24"/>
        </w:rPr>
      </w:pPr>
      <w:r w:rsidRPr="005C2277">
        <w:rPr>
          <w:rFonts w:ascii="Book Antiqua" w:hAnsi="Book Antiqua"/>
          <w:b/>
          <w:sz w:val="24"/>
          <w:szCs w:val="24"/>
        </w:rPr>
        <w:t>MATERIALS:</w:t>
      </w:r>
    </w:p>
    <w:p w14:paraId="7C91CE8F" w14:textId="6EC3B4C5" w:rsidR="00DE1B29" w:rsidRPr="005C2277" w:rsidRDefault="00807A32" w:rsidP="000C3681">
      <w:pPr>
        <w:pStyle w:val="ListParagraph"/>
        <w:numPr>
          <w:ilvl w:val="0"/>
          <w:numId w:val="3"/>
        </w:numPr>
        <w:spacing w:after="0" w:line="240" w:lineRule="auto"/>
        <w:rPr>
          <w:rFonts w:ascii="Book Antiqua" w:hAnsi="Book Antiqua"/>
          <w:b/>
          <w:sz w:val="24"/>
          <w:szCs w:val="24"/>
        </w:rPr>
      </w:pPr>
      <w:r w:rsidRPr="005C2277">
        <w:rPr>
          <w:rFonts w:ascii="Book Antiqua" w:hAnsi="Book Antiqua"/>
          <w:sz w:val="24"/>
          <w:szCs w:val="24"/>
        </w:rPr>
        <w:t>Paper</w:t>
      </w:r>
    </w:p>
    <w:p w14:paraId="0F41EA3C" w14:textId="67C18EF0" w:rsidR="00807A32" w:rsidRPr="002B73DC" w:rsidRDefault="00807A32" w:rsidP="000C3681">
      <w:pPr>
        <w:pStyle w:val="ListParagraph"/>
        <w:numPr>
          <w:ilvl w:val="0"/>
          <w:numId w:val="3"/>
        </w:numPr>
        <w:spacing w:after="0" w:line="240" w:lineRule="auto"/>
        <w:rPr>
          <w:rFonts w:ascii="Book Antiqua" w:hAnsi="Book Antiqua"/>
          <w:b/>
          <w:sz w:val="24"/>
          <w:szCs w:val="24"/>
        </w:rPr>
      </w:pPr>
      <w:r w:rsidRPr="005C2277">
        <w:rPr>
          <w:rFonts w:ascii="Book Antiqua" w:hAnsi="Book Antiqua"/>
          <w:sz w:val="24"/>
          <w:szCs w:val="24"/>
        </w:rPr>
        <w:t>Pens/pencils</w:t>
      </w:r>
    </w:p>
    <w:p w14:paraId="2363F0F9" w14:textId="46A211C6" w:rsidR="00EC3C3B" w:rsidRPr="00EC3C3B" w:rsidRDefault="00EC3C3B" w:rsidP="000C3681">
      <w:pPr>
        <w:pStyle w:val="ListParagraph"/>
        <w:numPr>
          <w:ilvl w:val="0"/>
          <w:numId w:val="3"/>
        </w:numPr>
        <w:spacing w:after="0" w:line="240" w:lineRule="auto"/>
        <w:rPr>
          <w:rFonts w:ascii="Book Antiqua" w:hAnsi="Book Antiqua"/>
          <w:b/>
          <w:sz w:val="24"/>
          <w:szCs w:val="24"/>
        </w:rPr>
      </w:pPr>
      <w:r>
        <w:rPr>
          <w:rFonts w:ascii="Book Antiqua" w:hAnsi="Book Antiqua"/>
          <w:sz w:val="24"/>
          <w:szCs w:val="24"/>
        </w:rPr>
        <w:t>PowerPoint presentation: “Outfoxed</w:t>
      </w:r>
      <w:r w:rsidR="00DD3069">
        <w:rPr>
          <w:rFonts w:ascii="Book Antiqua" w:hAnsi="Book Antiqua"/>
          <w:sz w:val="24"/>
          <w:szCs w:val="24"/>
        </w:rPr>
        <w:t>”</w:t>
      </w:r>
    </w:p>
    <w:p w14:paraId="07F2F39D" w14:textId="45DDA0C9" w:rsidR="002B73DC" w:rsidRPr="005C2277" w:rsidRDefault="002B73DC" w:rsidP="000C3681">
      <w:pPr>
        <w:pStyle w:val="ListParagraph"/>
        <w:numPr>
          <w:ilvl w:val="0"/>
          <w:numId w:val="3"/>
        </w:numPr>
        <w:spacing w:after="0" w:line="240" w:lineRule="auto"/>
        <w:rPr>
          <w:rFonts w:ascii="Book Antiqua" w:hAnsi="Book Antiqua"/>
          <w:b/>
          <w:sz w:val="24"/>
          <w:szCs w:val="24"/>
        </w:rPr>
      </w:pPr>
      <w:r>
        <w:rPr>
          <w:rFonts w:ascii="Book Antiqua" w:hAnsi="Book Antiqua"/>
          <w:sz w:val="24"/>
          <w:szCs w:val="24"/>
        </w:rPr>
        <w:t>Student worksheet for “Outfoxed: Animal Adaptation”</w:t>
      </w:r>
    </w:p>
    <w:p w14:paraId="6B8BA839" w14:textId="01CC675E" w:rsidR="00807A32" w:rsidRPr="005C2277" w:rsidRDefault="00807A32" w:rsidP="000C3681">
      <w:pPr>
        <w:pStyle w:val="ListParagraph"/>
        <w:numPr>
          <w:ilvl w:val="0"/>
          <w:numId w:val="3"/>
        </w:numPr>
        <w:spacing w:after="0" w:line="240" w:lineRule="auto"/>
        <w:rPr>
          <w:rFonts w:ascii="Book Antiqua" w:hAnsi="Book Antiqua"/>
          <w:b/>
          <w:sz w:val="24"/>
          <w:szCs w:val="24"/>
        </w:rPr>
      </w:pPr>
      <w:r w:rsidRPr="005C2277">
        <w:rPr>
          <w:rFonts w:ascii="Book Antiqua" w:hAnsi="Book Antiqua"/>
          <w:sz w:val="24"/>
          <w:szCs w:val="24"/>
        </w:rPr>
        <w:t>White/blackboard or large format paper</w:t>
      </w:r>
    </w:p>
    <w:p w14:paraId="6D39200D" w14:textId="34817C67" w:rsidR="005C2277" w:rsidRPr="005C2277" w:rsidRDefault="005C2277" w:rsidP="000C3681">
      <w:pPr>
        <w:pStyle w:val="ListParagraph"/>
        <w:numPr>
          <w:ilvl w:val="0"/>
          <w:numId w:val="3"/>
        </w:numPr>
        <w:spacing w:after="0" w:line="240" w:lineRule="auto"/>
        <w:rPr>
          <w:rFonts w:ascii="Book Antiqua" w:hAnsi="Book Antiqua"/>
          <w:sz w:val="24"/>
          <w:szCs w:val="24"/>
        </w:rPr>
      </w:pPr>
      <w:r w:rsidRPr="005C2277">
        <w:rPr>
          <w:rFonts w:ascii="Book Antiqua" w:hAnsi="Book Antiqua"/>
          <w:sz w:val="24"/>
          <w:szCs w:val="24"/>
        </w:rPr>
        <w:t xml:space="preserve">Access to </w:t>
      </w:r>
      <w:hyperlink r:id="rId9" w:history="1">
        <w:r w:rsidRPr="005C2277">
          <w:rPr>
            <w:rStyle w:val="Hyperlink"/>
            <w:rFonts w:ascii="Book Antiqua" w:hAnsi="Book Antiqua"/>
            <w:color w:val="0070C0"/>
            <w:sz w:val="24"/>
            <w:szCs w:val="24"/>
          </w:rPr>
          <w:t>http://www.inaturalist.org/guides/3098</w:t>
        </w:r>
      </w:hyperlink>
      <w:r w:rsidRPr="005C2277">
        <w:rPr>
          <w:rFonts w:ascii="Book Antiqua" w:hAnsi="Book Antiqua"/>
          <w:color w:val="0070C0"/>
          <w:sz w:val="24"/>
          <w:szCs w:val="24"/>
        </w:rPr>
        <w:t xml:space="preserve"> </w:t>
      </w:r>
    </w:p>
    <w:p w14:paraId="16CACFF1" w14:textId="6FBBACF1" w:rsidR="00532A5D" w:rsidRDefault="00532A5D" w:rsidP="000C3681">
      <w:pPr>
        <w:pStyle w:val="ListParagraph"/>
        <w:numPr>
          <w:ilvl w:val="0"/>
          <w:numId w:val="3"/>
        </w:numPr>
        <w:spacing w:after="0" w:line="240" w:lineRule="auto"/>
        <w:rPr>
          <w:rStyle w:val="Hyperlink"/>
          <w:rFonts w:ascii="Book Antiqua" w:hAnsi="Book Antiqua"/>
          <w:color w:val="auto"/>
          <w:sz w:val="24"/>
          <w:szCs w:val="24"/>
          <w:u w:val="none"/>
        </w:rPr>
      </w:pPr>
      <w:r>
        <w:rPr>
          <w:rStyle w:val="Hyperlink"/>
          <w:rFonts w:ascii="Book Antiqua" w:hAnsi="Book Antiqua"/>
          <w:color w:val="auto"/>
          <w:sz w:val="24"/>
          <w:szCs w:val="24"/>
          <w:u w:val="none"/>
        </w:rPr>
        <w:t>“Fox Photos” PowerPoint file, printed in color</w:t>
      </w:r>
    </w:p>
    <w:p w14:paraId="7AF9837D" w14:textId="7BD21478" w:rsidR="002B73DC" w:rsidRDefault="00B260A1" w:rsidP="00B260A1">
      <w:pPr>
        <w:pStyle w:val="ListParagraph"/>
        <w:numPr>
          <w:ilvl w:val="0"/>
          <w:numId w:val="3"/>
        </w:numPr>
        <w:spacing w:after="0" w:line="240" w:lineRule="auto"/>
        <w:rPr>
          <w:rFonts w:ascii="Book Antiqua" w:hAnsi="Book Antiqua"/>
          <w:sz w:val="24"/>
          <w:szCs w:val="24"/>
        </w:rPr>
      </w:pPr>
      <w:r w:rsidRPr="00B260A1">
        <w:rPr>
          <w:rFonts w:ascii="Book Antiqua" w:hAnsi="Book Antiqua"/>
          <w:sz w:val="24"/>
          <w:szCs w:val="24"/>
        </w:rPr>
        <w:t xml:space="preserve">“Making Bar Graphs in Excel” or “Making Bar Graphs in </w:t>
      </w:r>
      <w:proofErr w:type="spellStart"/>
      <w:r w:rsidRPr="00B260A1">
        <w:rPr>
          <w:rFonts w:ascii="Book Antiqua" w:hAnsi="Book Antiqua"/>
          <w:sz w:val="24"/>
          <w:szCs w:val="24"/>
        </w:rPr>
        <w:t>GoogleSheets</w:t>
      </w:r>
      <w:proofErr w:type="spellEnd"/>
      <w:r w:rsidRPr="00B260A1">
        <w:rPr>
          <w:rFonts w:ascii="Book Antiqua" w:hAnsi="Book Antiqua"/>
          <w:sz w:val="24"/>
          <w:szCs w:val="24"/>
        </w:rPr>
        <w:t>” handout</w:t>
      </w:r>
    </w:p>
    <w:p w14:paraId="143D0A11" w14:textId="77777777" w:rsidR="00B260A1" w:rsidRPr="00B260A1" w:rsidRDefault="00B260A1" w:rsidP="00B260A1">
      <w:pPr>
        <w:pStyle w:val="ListParagraph"/>
        <w:spacing w:after="0" w:line="240" w:lineRule="auto"/>
        <w:rPr>
          <w:rFonts w:ascii="Book Antiqua" w:hAnsi="Book Antiqua"/>
          <w:sz w:val="24"/>
          <w:szCs w:val="24"/>
        </w:rPr>
      </w:pPr>
    </w:p>
    <w:p w14:paraId="529EFE66" w14:textId="77777777" w:rsidR="002B73DC" w:rsidRPr="00DE1B29" w:rsidRDefault="002B73DC" w:rsidP="002B73DC">
      <w:pPr>
        <w:spacing w:after="0" w:line="240" w:lineRule="auto"/>
        <w:rPr>
          <w:rFonts w:ascii="Book Antiqua" w:hAnsi="Book Antiqua"/>
          <w:b/>
          <w:sz w:val="24"/>
          <w:szCs w:val="24"/>
        </w:rPr>
      </w:pPr>
      <w:r w:rsidRPr="00DE1B29">
        <w:rPr>
          <w:rFonts w:ascii="Book Antiqua" w:hAnsi="Book Antiqua"/>
          <w:sz w:val="24"/>
          <w:szCs w:val="24"/>
        </w:rPr>
        <w:t xml:space="preserve">Throughout this lesson, items in </w:t>
      </w:r>
      <w:r w:rsidRPr="00DE1B29">
        <w:rPr>
          <w:rFonts w:ascii="Book Antiqua" w:hAnsi="Book Antiqua"/>
          <w:b/>
          <w:color w:val="0070C0"/>
          <w:sz w:val="24"/>
          <w:szCs w:val="24"/>
        </w:rPr>
        <w:t xml:space="preserve">bold blue font </w:t>
      </w:r>
      <w:r w:rsidRPr="00DE1B29">
        <w:rPr>
          <w:rFonts w:ascii="Book Antiqua" w:hAnsi="Book Antiqua"/>
          <w:sz w:val="24"/>
          <w:szCs w:val="24"/>
        </w:rPr>
        <w:t>indicate that students should answer a question on their worksheets.</w:t>
      </w:r>
    </w:p>
    <w:p w14:paraId="67A5FEA2" w14:textId="5290B64A" w:rsidR="002B73DC" w:rsidRDefault="002B73DC">
      <w:pPr>
        <w:rPr>
          <w:rFonts w:ascii="Book Antiqua" w:hAnsi="Book Antiqua"/>
          <w:b/>
          <w:sz w:val="24"/>
          <w:szCs w:val="24"/>
        </w:rPr>
      </w:pPr>
    </w:p>
    <w:p w14:paraId="0705AA71" w14:textId="77777777" w:rsidR="006A5733" w:rsidRPr="00367947" w:rsidRDefault="006A5733" w:rsidP="006A5733">
      <w:pPr>
        <w:spacing w:line="240" w:lineRule="auto"/>
        <w:rPr>
          <w:rFonts w:ascii="Book Antiqua" w:hAnsi="Book Antiqua"/>
          <w:b/>
          <w:sz w:val="24"/>
          <w:szCs w:val="24"/>
        </w:rPr>
      </w:pPr>
      <w:r w:rsidRPr="00367947">
        <w:rPr>
          <w:rFonts w:ascii="Book Antiqua" w:hAnsi="Book Antiqua"/>
          <w:b/>
          <w:sz w:val="24"/>
          <w:szCs w:val="24"/>
        </w:rPr>
        <w:lastRenderedPageBreak/>
        <w:t>Next Generation Science Standards</w:t>
      </w:r>
      <w:r>
        <w:rPr>
          <w:rFonts w:ascii="Book Antiqua" w:hAnsi="Book Antiqua"/>
          <w:b/>
          <w:sz w:val="24"/>
          <w:szCs w:val="24"/>
        </w:rPr>
        <w:t>*</w:t>
      </w:r>
      <w:r w:rsidRPr="00367947">
        <w:rPr>
          <w:rFonts w:ascii="Book Antiqua" w:hAnsi="Book Antiqua"/>
          <w:b/>
          <w:sz w:val="24"/>
          <w:szCs w:val="24"/>
        </w:rPr>
        <w:t xml:space="preserve"> Addressed:</w:t>
      </w:r>
    </w:p>
    <w:p w14:paraId="7F6861D3" w14:textId="77777777" w:rsidR="006A5733" w:rsidRPr="00367947" w:rsidRDefault="006A5733" w:rsidP="006A5733">
      <w:pPr>
        <w:spacing w:line="240" w:lineRule="auto"/>
        <w:ind w:left="720" w:hanging="720"/>
        <w:rPr>
          <w:rFonts w:ascii="Book Antiqua" w:hAnsi="Book Antiqua" w:cs="Times New Roman"/>
        </w:rPr>
      </w:pPr>
      <w:proofErr w:type="gramStart"/>
      <w:r>
        <w:rPr>
          <w:rFonts w:ascii="Book Antiqua" w:hAnsi="Book Antiqua" w:cs="Helvetica"/>
          <w:color w:val="333333"/>
          <w:shd w:val="clear" w:color="auto" w:fill="FFFFFF"/>
        </w:rPr>
        <w:t>*</w:t>
      </w:r>
      <w:r w:rsidRPr="00367947">
        <w:rPr>
          <w:rFonts w:ascii="Book Antiqua" w:hAnsi="Book Antiqua" w:cs="Helvetica"/>
          <w:color w:val="333333"/>
          <w:shd w:val="clear" w:color="auto" w:fill="FFFFFF"/>
        </w:rPr>
        <w:t>GSS Lead States.</w:t>
      </w:r>
      <w:proofErr w:type="gramEnd"/>
      <w:r w:rsidRPr="00367947">
        <w:rPr>
          <w:rFonts w:ascii="Book Antiqua" w:hAnsi="Book Antiqua" w:cs="Helvetica"/>
          <w:color w:val="333333"/>
          <w:shd w:val="clear" w:color="auto" w:fill="FFFFFF"/>
        </w:rPr>
        <w:t xml:space="preserve"> 2013.</w:t>
      </w:r>
      <w:r w:rsidRPr="00367947">
        <w:rPr>
          <w:rStyle w:val="apple-converted-space"/>
          <w:rFonts w:ascii="Book Antiqua" w:hAnsi="Book Antiqua" w:cs="Helvetica"/>
          <w:color w:val="333333"/>
          <w:shd w:val="clear" w:color="auto" w:fill="FFFFFF"/>
        </w:rPr>
        <w:t> </w:t>
      </w:r>
      <w:r w:rsidRPr="00367947">
        <w:rPr>
          <w:rStyle w:val="Emphasis"/>
          <w:rFonts w:ascii="Book Antiqua" w:hAnsi="Book Antiqua" w:cs="Helvetica"/>
          <w:color w:val="333333"/>
          <w:shd w:val="clear" w:color="auto" w:fill="FFFFFF"/>
        </w:rPr>
        <w:t>Next Generation Science Standards: For States, By State</w:t>
      </w:r>
      <w:r w:rsidRPr="00367947">
        <w:rPr>
          <w:rFonts w:ascii="Book Antiqua" w:hAnsi="Book Antiqua" w:cs="Helvetica"/>
          <w:color w:val="333333"/>
          <w:shd w:val="clear" w:color="auto" w:fill="FFFFFF"/>
        </w:rPr>
        <w:t>s. Washington, DC: The National Academies Press.</w:t>
      </w:r>
    </w:p>
    <w:p w14:paraId="12D541CF" w14:textId="5539E3D6" w:rsidR="006A5733" w:rsidRDefault="006A5733" w:rsidP="003C3BE3">
      <w:pPr>
        <w:spacing w:line="240" w:lineRule="auto"/>
        <w:rPr>
          <w:rFonts w:ascii="Book Antiqua" w:hAnsi="Book Antiqua" w:cs="Times New Roman"/>
        </w:rPr>
      </w:pPr>
      <w:proofErr w:type="gramStart"/>
      <w:r>
        <w:rPr>
          <w:rFonts w:ascii="Book Antiqua" w:hAnsi="Book Antiqua" w:cs="Times New Roman"/>
        </w:rPr>
        <w:t>MS-LS2-2.</w:t>
      </w:r>
      <w:proofErr w:type="gramEnd"/>
      <w:r>
        <w:rPr>
          <w:rFonts w:ascii="Book Antiqua" w:hAnsi="Book Antiqua" w:cs="Times New Roman"/>
        </w:rPr>
        <w:t xml:space="preserve"> </w:t>
      </w:r>
      <w:r>
        <w:rPr>
          <w:rFonts w:ascii="Book Antiqua" w:hAnsi="Book Antiqua" w:cs="Times New Roman"/>
        </w:rPr>
        <w:tab/>
        <w:t>Construct an explanation that predicts patterns of interactions among organisms across multiple ecosystems.</w:t>
      </w:r>
    </w:p>
    <w:p w14:paraId="28E65C5D" w14:textId="1EAD2E03" w:rsidR="006A5733" w:rsidRDefault="006A5733" w:rsidP="003C3BE3">
      <w:pPr>
        <w:spacing w:line="240" w:lineRule="auto"/>
        <w:rPr>
          <w:rFonts w:ascii="Book Antiqua" w:hAnsi="Book Antiqua" w:cs="Times New Roman"/>
        </w:rPr>
      </w:pPr>
      <w:proofErr w:type="gramStart"/>
      <w:r>
        <w:rPr>
          <w:rFonts w:ascii="Book Antiqua" w:hAnsi="Book Antiqua" w:cs="Times New Roman"/>
        </w:rPr>
        <w:t>MS-LS2-4.</w:t>
      </w:r>
      <w:proofErr w:type="gramEnd"/>
      <w:r>
        <w:rPr>
          <w:rFonts w:ascii="Book Antiqua" w:hAnsi="Book Antiqua" w:cs="Times New Roman"/>
        </w:rPr>
        <w:tab/>
        <w:t>Construct an argument supported by empirical evidence that changes to physical or biological components of an ecosystem affect populations.</w:t>
      </w:r>
    </w:p>
    <w:p w14:paraId="242B0BE3" w14:textId="2CABA9DB" w:rsidR="00125328" w:rsidRDefault="00125328" w:rsidP="003C3BE3">
      <w:pPr>
        <w:spacing w:line="240" w:lineRule="auto"/>
        <w:rPr>
          <w:rFonts w:ascii="Book Antiqua" w:hAnsi="Book Antiqua" w:cs="Times New Roman"/>
        </w:rPr>
      </w:pPr>
      <w:proofErr w:type="gramStart"/>
      <w:r>
        <w:rPr>
          <w:rFonts w:ascii="Book Antiqua" w:hAnsi="Book Antiqua" w:cs="Times New Roman"/>
        </w:rPr>
        <w:t>MS-LS4-2.</w:t>
      </w:r>
      <w:proofErr w:type="gramEnd"/>
      <w:r>
        <w:rPr>
          <w:rFonts w:ascii="Book Antiqua" w:hAnsi="Book Antiqua" w:cs="Times New Roman"/>
        </w:rPr>
        <w:tab/>
        <w:t>Apply scientific ideas to construct an explanation for the anatomical similarities and differences among modern organisms and between modern and fossil organisms to infer evolutionary relationships.</w:t>
      </w:r>
    </w:p>
    <w:p w14:paraId="2A08A3F9" w14:textId="3CF01538" w:rsidR="006A5733" w:rsidRDefault="006A5733" w:rsidP="003C3BE3">
      <w:pPr>
        <w:spacing w:line="240" w:lineRule="auto"/>
        <w:rPr>
          <w:rFonts w:ascii="Book Antiqua" w:hAnsi="Book Antiqua" w:cs="Times New Roman"/>
          <w:i/>
        </w:rPr>
      </w:pPr>
      <w:r>
        <w:rPr>
          <w:rFonts w:ascii="Book Antiqua" w:hAnsi="Book Antiqua" w:cs="Times New Roman"/>
          <w:i/>
        </w:rPr>
        <w:t>Science and Engineering Practices</w:t>
      </w:r>
      <w:r w:rsidR="006B1B9E">
        <w:rPr>
          <w:rFonts w:ascii="Book Antiqua" w:hAnsi="Book Antiqua" w:cs="Times New Roman"/>
          <w:i/>
        </w:rPr>
        <w:t>:</w:t>
      </w:r>
    </w:p>
    <w:p w14:paraId="509FF56C" w14:textId="1EDE7499" w:rsidR="00125328" w:rsidRDefault="00125328" w:rsidP="003C3BE3">
      <w:pPr>
        <w:spacing w:line="240" w:lineRule="auto"/>
        <w:ind w:firstLine="360"/>
        <w:rPr>
          <w:rFonts w:ascii="Book Antiqua" w:hAnsi="Book Antiqua" w:cs="Times New Roman"/>
        </w:rPr>
      </w:pPr>
      <w:r>
        <w:rPr>
          <w:rFonts w:ascii="Book Antiqua" w:hAnsi="Book Antiqua" w:cs="Times New Roman"/>
        </w:rPr>
        <w:t>Analyzing and Interpreting Data</w:t>
      </w:r>
    </w:p>
    <w:p w14:paraId="76B1D251" w14:textId="18E46BF0" w:rsidR="00125328" w:rsidRDefault="00125328" w:rsidP="003C3BE3">
      <w:pPr>
        <w:spacing w:line="240" w:lineRule="auto"/>
        <w:ind w:left="360"/>
        <w:rPr>
          <w:rFonts w:ascii="Book Antiqua" w:hAnsi="Book Antiqua" w:cs="Times New Roman"/>
        </w:rPr>
      </w:pPr>
      <w:r>
        <w:rPr>
          <w:rFonts w:ascii="Book Antiqua" w:hAnsi="Book Antiqua" w:cs="Times New Roman"/>
        </w:rPr>
        <w:t xml:space="preserve">Analyzing data in 6-8 builds on K-5 experiences and progresses to extending quantitative </w:t>
      </w:r>
      <w:r w:rsidR="003C3BE3">
        <w:rPr>
          <w:rFonts w:ascii="Book Antiqua" w:hAnsi="Book Antiqua" w:cs="Times New Roman"/>
        </w:rPr>
        <w:t>analysis to investigations, distinguishing between correlation and causation, and basic statistical techniques of data and error analysis.</w:t>
      </w:r>
    </w:p>
    <w:p w14:paraId="5EC078BA" w14:textId="1C4BB357" w:rsidR="003C3BE3" w:rsidRDefault="003C3BE3" w:rsidP="003C3BE3">
      <w:pPr>
        <w:pStyle w:val="ListParagraph"/>
        <w:numPr>
          <w:ilvl w:val="0"/>
          <w:numId w:val="26"/>
        </w:numPr>
        <w:tabs>
          <w:tab w:val="left" w:pos="540"/>
        </w:tabs>
        <w:spacing w:line="240" w:lineRule="auto"/>
        <w:ind w:left="900"/>
        <w:rPr>
          <w:rFonts w:ascii="Book Antiqua" w:hAnsi="Book Antiqua" w:cs="Times New Roman"/>
        </w:rPr>
      </w:pPr>
      <w:r>
        <w:rPr>
          <w:rFonts w:ascii="Book Antiqua" w:hAnsi="Book Antiqua" w:cs="Times New Roman"/>
        </w:rPr>
        <w:t>Analyze displays of data to identify linear and nonlinear relationships. (MS-LS 4-3)</w:t>
      </w:r>
    </w:p>
    <w:p w14:paraId="7252C9A6" w14:textId="71BCD55F" w:rsidR="003C3BE3" w:rsidRPr="003C3BE3" w:rsidRDefault="003C3BE3" w:rsidP="003C3BE3">
      <w:pPr>
        <w:pStyle w:val="ListParagraph"/>
        <w:numPr>
          <w:ilvl w:val="0"/>
          <w:numId w:val="26"/>
        </w:numPr>
        <w:spacing w:line="240" w:lineRule="auto"/>
        <w:ind w:left="900"/>
        <w:rPr>
          <w:rFonts w:ascii="Book Antiqua" w:hAnsi="Book Antiqua" w:cs="Times New Roman"/>
        </w:rPr>
      </w:pPr>
      <w:r>
        <w:rPr>
          <w:rFonts w:ascii="Book Antiqua" w:hAnsi="Book Antiqua" w:cs="Times New Roman"/>
        </w:rPr>
        <w:t>Analyze and interpret data to determine similarities and differences in findings. (MS-LS4-1)</w:t>
      </w:r>
    </w:p>
    <w:p w14:paraId="760BDA68" w14:textId="3DFFDDE0" w:rsidR="006A5733" w:rsidRDefault="006B1B9E" w:rsidP="003C3BE3">
      <w:pPr>
        <w:spacing w:line="240" w:lineRule="auto"/>
        <w:ind w:firstLine="360"/>
        <w:rPr>
          <w:rFonts w:ascii="Book Antiqua" w:hAnsi="Book Antiqua" w:cs="Times New Roman"/>
        </w:rPr>
      </w:pPr>
      <w:r>
        <w:rPr>
          <w:rFonts w:ascii="Book Antiqua" w:hAnsi="Book Antiqua" w:cs="Times New Roman"/>
        </w:rPr>
        <w:t>Constructing Explanations and Designing Solutions</w:t>
      </w:r>
    </w:p>
    <w:p w14:paraId="5ABF358C" w14:textId="709E4E2D" w:rsidR="006B1B9E" w:rsidRDefault="006B1B9E" w:rsidP="003C3BE3">
      <w:pPr>
        <w:spacing w:line="240" w:lineRule="auto"/>
        <w:ind w:left="360"/>
        <w:rPr>
          <w:rFonts w:ascii="Book Antiqua" w:hAnsi="Book Antiqua" w:cs="Times New Roman"/>
        </w:rPr>
      </w:pPr>
      <w:r>
        <w:rPr>
          <w:rFonts w:ascii="Book Antiqua" w:hAnsi="Book Antiqua" w:cs="Times New Roman"/>
        </w:rPr>
        <w:t>Constructing explanations and designing solutions in 6-8 builds on K-5 experiences and progresses to include constructing explanations and designing solutions supported by multiple sources of evidence consistent with scientific ideas, principles, and theories</w:t>
      </w:r>
    </w:p>
    <w:p w14:paraId="74527EC4" w14:textId="7F06E8C3" w:rsidR="003C3BE3" w:rsidRDefault="003C3BE3" w:rsidP="003C3BE3">
      <w:pPr>
        <w:pStyle w:val="ListParagraph"/>
        <w:numPr>
          <w:ilvl w:val="0"/>
          <w:numId w:val="25"/>
        </w:numPr>
        <w:spacing w:line="240" w:lineRule="auto"/>
        <w:ind w:left="900"/>
        <w:rPr>
          <w:rFonts w:ascii="Book Antiqua" w:hAnsi="Book Antiqua" w:cs="Times New Roman"/>
        </w:rPr>
      </w:pPr>
      <w:r>
        <w:rPr>
          <w:rFonts w:ascii="Book Antiqua" w:hAnsi="Book Antiqua" w:cs="Times New Roman"/>
        </w:rPr>
        <w:t>Apply scientific ideas to construct an explanation for real-world phenomena, examples, or events. (MS-LS4-2)</w:t>
      </w:r>
    </w:p>
    <w:p w14:paraId="4A6273C3" w14:textId="7C91B47B" w:rsidR="006B1B9E" w:rsidRDefault="006B1B9E" w:rsidP="003C3BE3">
      <w:pPr>
        <w:pStyle w:val="ListParagraph"/>
        <w:numPr>
          <w:ilvl w:val="0"/>
          <w:numId w:val="25"/>
        </w:numPr>
        <w:spacing w:line="240" w:lineRule="auto"/>
        <w:ind w:left="900"/>
        <w:rPr>
          <w:rFonts w:ascii="Book Antiqua" w:hAnsi="Book Antiqua" w:cs="Times New Roman"/>
        </w:rPr>
      </w:pPr>
      <w:r>
        <w:rPr>
          <w:rFonts w:ascii="Book Antiqua" w:hAnsi="Book Antiqua" w:cs="Times New Roman"/>
        </w:rPr>
        <w:t>Construct an explanation that includes qualitative or quantitative relationships between variables that predict phenomena. (MS-LS2-2)</w:t>
      </w:r>
    </w:p>
    <w:p w14:paraId="127D17E4" w14:textId="6EE66DE2" w:rsidR="006B1B9E" w:rsidRDefault="006B1B9E" w:rsidP="003C3BE3">
      <w:pPr>
        <w:spacing w:line="240" w:lineRule="auto"/>
        <w:rPr>
          <w:rFonts w:ascii="Book Antiqua" w:hAnsi="Book Antiqua" w:cs="Times New Roman"/>
          <w:i/>
        </w:rPr>
      </w:pPr>
      <w:r>
        <w:rPr>
          <w:rFonts w:ascii="Book Antiqua" w:hAnsi="Book Antiqua" w:cs="Times New Roman"/>
          <w:i/>
        </w:rPr>
        <w:t>Disciplinary Core Ideas:</w:t>
      </w:r>
    </w:p>
    <w:p w14:paraId="05C4EDE0" w14:textId="3068A0D4" w:rsidR="006B1B9E" w:rsidRDefault="006B1B9E" w:rsidP="003C3BE3">
      <w:pPr>
        <w:spacing w:line="240" w:lineRule="auto"/>
        <w:ind w:firstLine="360"/>
        <w:rPr>
          <w:rFonts w:ascii="Book Antiqua" w:hAnsi="Book Antiqua" w:cs="Times New Roman"/>
        </w:rPr>
      </w:pPr>
      <w:r>
        <w:rPr>
          <w:rFonts w:ascii="Book Antiqua" w:hAnsi="Book Antiqua" w:cs="Times New Roman"/>
        </w:rPr>
        <w:t>LS2.A: Interdependent Relationships in Ecosystems</w:t>
      </w:r>
    </w:p>
    <w:p w14:paraId="38EEA8D4" w14:textId="0E6B805B" w:rsidR="003C3BE3" w:rsidRDefault="003C3BE3" w:rsidP="003C3BE3">
      <w:pPr>
        <w:pStyle w:val="ListParagraph"/>
        <w:numPr>
          <w:ilvl w:val="0"/>
          <w:numId w:val="27"/>
        </w:numPr>
        <w:spacing w:line="240" w:lineRule="auto"/>
        <w:ind w:left="900"/>
        <w:rPr>
          <w:rFonts w:ascii="Book Antiqua" w:hAnsi="Book Antiqua" w:cs="Times New Roman"/>
        </w:rPr>
      </w:pPr>
      <w:r>
        <w:rPr>
          <w:rFonts w:ascii="Book Antiqua" w:hAnsi="Book Antiqua" w:cs="Times New Roman"/>
        </w:rPr>
        <w:t>Organisms, and populations of organisms, are dependent on their environmental interactions both with other living things and with nonliving factors. (MS-LS2-1)</w:t>
      </w:r>
    </w:p>
    <w:p w14:paraId="45B6BC88" w14:textId="64A03B7F" w:rsidR="003C3BE3" w:rsidRPr="003C3BE3" w:rsidRDefault="003C3BE3" w:rsidP="003C3BE3">
      <w:pPr>
        <w:pStyle w:val="ListParagraph"/>
        <w:numPr>
          <w:ilvl w:val="0"/>
          <w:numId w:val="27"/>
        </w:numPr>
        <w:spacing w:line="240" w:lineRule="auto"/>
        <w:ind w:left="900"/>
        <w:rPr>
          <w:rFonts w:ascii="Book Antiqua" w:hAnsi="Book Antiqua" w:cs="Times New Roman"/>
        </w:rPr>
      </w:pPr>
      <w:r>
        <w:rPr>
          <w:rFonts w:ascii="Book Antiqua" w:hAnsi="Book Antiqua" w:cs="Times New Roman"/>
        </w:rPr>
        <w:t>In any ecosystem, organisms and populations with similar requirements for food, water, oxygen, or other resources may compete with each other for limited resources, access to which consequently constrains their growth and reproduction. (MS-LS2-1)</w:t>
      </w:r>
    </w:p>
    <w:p w14:paraId="19A26B93" w14:textId="5F34DDCD" w:rsidR="006A5733" w:rsidRDefault="006A5733" w:rsidP="00DE1B29">
      <w:pPr>
        <w:spacing w:after="0"/>
        <w:rPr>
          <w:rFonts w:ascii="Book Antiqua" w:hAnsi="Book Antiqua"/>
          <w:b/>
          <w:color w:val="FF0000"/>
          <w:sz w:val="24"/>
          <w:szCs w:val="24"/>
        </w:rPr>
      </w:pPr>
    </w:p>
    <w:p w14:paraId="4C77145B" w14:textId="77777777" w:rsidR="0067438E" w:rsidRPr="00B8170F" w:rsidRDefault="0067438E" w:rsidP="0067438E">
      <w:pPr>
        <w:spacing w:after="0" w:line="240" w:lineRule="auto"/>
        <w:rPr>
          <w:rFonts w:ascii="Book Antiqua" w:hAnsi="Book Antiqua" w:cs="Times New Roman"/>
          <w:color w:val="FF0000"/>
          <w:sz w:val="24"/>
          <w:szCs w:val="24"/>
        </w:rPr>
      </w:pPr>
    </w:p>
    <w:p w14:paraId="5352EBC8" w14:textId="77777777" w:rsidR="00D940BE" w:rsidRDefault="00D940BE">
      <w:pPr>
        <w:rPr>
          <w:rFonts w:ascii="Book Antiqua" w:hAnsi="Book Antiqua"/>
          <w:b/>
          <w:color w:val="92CDDC" w:themeColor="accent5" w:themeTint="99"/>
          <w:sz w:val="28"/>
          <w:szCs w:val="24"/>
        </w:rPr>
      </w:pPr>
      <w:r>
        <w:rPr>
          <w:rFonts w:ascii="Book Antiqua" w:hAnsi="Book Antiqua"/>
          <w:b/>
          <w:color w:val="92CDDC" w:themeColor="accent5" w:themeTint="99"/>
          <w:sz w:val="28"/>
          <w:szCs w:val="24"/>
        </w:rPr>
        <w:br w:type="page"/>
      </w:r>
    </w:p>
    <w:p w14:paraId="51AC1BC2" w14:textId="320372B2" w:rsidR="0034344B" w:rsidRPr="005C2277" w:rsidRDefault="0034344B" w:rsidP="000355BA">
      <w:pPr>
        <w:spacing w:after="0"/>
        <w:jc w:val="center"/>
        <w:rPr>
          <w:rFonts w:ascii="Book Antiqua" w:hAnsi="Book Antiqua"/>
          <w:b/>
          <w:sz w:val="28"/>
          <w:szCs w:val="24"/>
        </w:rPr>
      </w:pPr>
      <w:r w:rsidRPr="005C2277">
        <w:rPr>
          <w:rFonts w:ascii="Book Antiqua" w:hAnsi="Book Antiqua"/>
          <w:b/>
          <w:sz w:val="28"/>
          <w:szCs w:val="24"/>
        </w:rPr>
        <w:lastRenderedPageBreak/>
        <w:t>THE LESSON:</w:t>
      </w:r>
      <w:r w:rsidR="0002761F">
        <w:rPr>
          <w:rFonts w:ascii="Book Antiqua" w:hAnsi="Book Antiqua"/>
          <w:b/>
          <w:sz w:val="28"/>
          <w:szCs w:val="24"/>
        </w:rPr>
        <w:t xml:space="preserve"> DAY 1</w:t>
      </w:r>
    </w:p>
    <w:p w14:paraId="66EA5FB7" w14:textId="5917D5C1" w:rsidR="00A05EFA" w:rsidRPr="0008237A" w:rsidRDefault="00A05EFA" w:rsidP="000355BA">
      <w:pPr>
        <w:spacing w:after="0" w:line="240" w:lineRule="auto"/>
        <w:rPr>
          <w:rFonts w:ascii="Book Antiqua" w:hAnsi="Book Antiqua"/>
          <w:b/>
          <w:i/>
          <w:sz w:val="24"/>
          <w:szCs w:val="24"/>
        </w:rPr>
      </w:pPr>
      <w:r w:rsidRPr="0008237A">
        <w:rPr>
          <w:rFonts w:ascii="Book Antiqua" w:hAnsi="Book Antiqua"/>
          <w:b/>
          <w:i/>
          <w:sz w:val="24"/>
          <w:szCs w:val="24"/>
        </w:rPr>
        <w:t xml:space="preserve">STEP </w:t>
      </w:r>
      <w:r>
        <w:rPr>
          <w:rFonts w:ascii="Book Antiqua" w:hAnsi="Book Antiqua"/>
          <w:b/>
          <w:i/>
          <w:sz w:val="24"/>
          <w:szCs w:val="24"/>
        </w:rPr>
        <w:t>1</w:t>
      </w:r>
      <w:r w:rsidRPr="0008237A">
        <w:rPr>
          <w:rFonts w:ascii="Book Antiqua" w:hAnsi="Book Antiqua"/>
          <w:b/>
          <w:i/>
          <w:sz w:val="24"/>
          <w:szCs w:val="24"/>
        </w:rPr>
        <w:t>: The Niche Concept</w:t>
      </w:r>
    </w:p>
    <w:p w14:paraId="02704201" w14:textId="742472B0" w:rsidR="00A05EFA" w:rsidRPr="00AA55E9" w:rsidRDefault="00A05EFA" w:rsidP="000C3681">
      <w:pPr>
        <w:pStyle w:val="ListParagraph"/>
        <w:numPr>
          <w:ilvl w:val="0"/>
          <w:numId w:val="9"/>
        </w:numPr>
        <w:spacing w:after="0" w:line="240" w:lineRule="auto"/>
        <w:ind w:left="720"/>
        <w:rPr>
          <w:rFonts w:ascii="Book Antiqua" w:hAnsi="Book Antiqua"/>
          <w:sz w:val="24"/>
          <w:szCs w:val="24"/>
        </w:rPr>
      </w:pPr>
      <w:r w:rsidRPr="0008237A">
        <w:rPr>
          <w:rFonts w:ascii="Book Antiqua" w:hAnsi="Book Antiqua" w:cs="Times New Roman"/>
          <w:sz w:val="24"/>
        </w:rPr>
        <w:t xml:space="preserve">If you haven’t already done so in this class, introduce the concept of a </w:t>
      </w:r>
      <w:r w:rsidRPr="0008237A">
        <w:rPr>
          <w:rFonts w:ascii="Book Antiqua" w:hAnsi="Book Antiqua" w:cs="Times New Roman"/>
          <w:b/>
          <w:sz w:val="24"/>
        </w:rPr>
        <w:t>species’ ecological niche</w:t>
      </w:r>
      <w:r w:rsidRPr="0008237A">
        <w:rPr>
          <w:rFonts w:ascii="Book Antiqua" w:hAnsi="Book Antiqua" w:cs="Times New Roman"/>
          <w:sz w:val="24"/>
        </w:rPr>
        <w:t xml:space="preserve">, or its </w:t>
      </w:r>
      <w:r w:rsidRPr="0008237A">
        <w:rPr>
          <w:rFonts w:ascii="Book Antiqua" w:hAnsi="Book Antiqua" w:cs="Times New Roman"/>
          <w:i/>
          <w:sz w:val="24"/>
        </w:rPr>
        <w:t>role in an ecosystem, including its interactions with other species and its environment</w:t>
      </w:r>
      <w:r w:rsidRPr="0008237A">
        <w:rPr>
          <w:rFonts w:ascii="Book Antiqua" w:hAnsi="Book Antiqua" w:cs="Times New Roman"/>
          <w:sz w:val="24"/>
        </w:rPr>
        <w:t>. Niches are defined by many factors, including what a species eats, where it live</w:t>
      </w:r>
      <w:r>
        <w:rPr>
          <w:rFonts w:ascii="Book Antiqua" w:hAnsi="Book Antiqua" w:cs="Times New Roman"/>
          <w:sz w:val="24"/>
        </w:rPr>
        <w:t xml:space="preserve">s, and what it needs to survive. </w:t>
      </w:r>
    </w:p>
    <w:p w14:paraId="5B9D82FD" w14:textId="77777777" w:rsidR="00AA55E9" w:rsidRPr="000355BA" w:rsidRDefault="00AA55E9" w:rsidP="00AA55E9">
      <w:pPr>
        <w:pStyle w:val="ListParagraph"/>
        <w:spacing w:after="0" w:line="240" w:lineRule="auto"/>
        <w:rPr>
          <w:rFonts w:ascii="Book Antiqua" w:hAnsi="Book Antiqua"/>
          <w:sz w:val="16"/>
          <w:szCs w:val="16"/>
        </w:rPr>
      </w:pPr>
    </w:p>
    <w:p w14:paraId="39F83C15" w14:textId="41F883CD" w:rsidR="00A05EFA" w:rsidRPr="00A05EFA" w:rsidRDefault="00A05EFA" w:rsidP="000C3681">
      <w:pPr>
        <w:pStyle w:val="ListParagraph"/>
        <w:numPr>
          <w:ilvl w:val="0"/>
          <w:numId w:val="9"/>
        </w:numPr>
        <w:spacing w:after="0" w:line="240" w:lineRule="auto"/>
        <w:ind w:left="720"/>
        <w:rPr>
          <w:rFonts w:ascii="Book Antiqua" w:hAnsi="Book Antiqua"/>
          <w:sz w:val="24"/>
          <w:szCs w:val="24"/>
        </w:rPr>
      </w:pPr>
      <w:r>
        <w:rPr>
          <w:rFonts w:ascii="Book Antiqua" w:hAnsi="Book Antiqua" w:cs="Times New Roman"/>
          <w:sz w:val="24"/>
        </w:rPr>
        <w:t xml:space="preserve">It can help to use an example, so </w:t>
      </w:r>
      <w:r w:rsidR="006F22A3">
        <w:rPr>
          <w:rFonts w:ascii="Book Antiqua" w:hAnsi="Book Antiqua" w:cs="Times New Roman"/>
          <w:sz w:val="24"/>
        </w:rPr>
        <w:t>we would suggest</w:t>
      </w:r>
      <w:r>
        <w:rPr>
          <w:rFonts w:ascii="Book Antiqua" w:hAnsi="Book Antiqua" w:cs="Times New Roman"/>
          <w:sz w:val="24"/>
        </w:rPr>
        <w:t xml:space="preserve"> one most students </w:t>
      </w:r>
      <w:r w:rsidR="006A6D9B">
        <w:rPr>
          <w:rFonts w:ascii="Book Antiqua" w:hAnsi="Book Antiqua" w:cs="Times New Roman"/>
          <w:sz w:val="24"/>
        </w:rPr>
        <w:t>are familiar with</w:t>
      </w:r>
      <w:r>
        <w:rPr>
          <w:rFonts w:ascii="Book Antiqua" w:hAnsi="Book Antiqua" w:cs="Times New Roman"/>
          <w:sz w:val="24"/>
        </w:rPr>
        <w:t xml:space="preserve">: a squirrel. What factors define a squirrel’s niche? </w:t>
      </w:r>
      <w:r w:rsidR="006F22A3">
        <w:rPr>
          <w:rFonts w:ascii="Book Antiqua" w:hAnsi="Book Antiqua" w:cs="Times New Roman"/>
          <w:sz w:val="24"/>
        </w:rPr>
        <w:t>We’</w:t>
      </w:r>
      <w:r w:rsidR="00B462DD">
        <w:rPr>
          <w:rFonts w:ascii="Book Antiqua" w:hAnsi="Book Antiqua" w:cs="Times New Roman"/>
          <w:sz w:val="24"/>
        </w:rPr>
        <w:t xml:space="preserve">ll </w:t>
      </w:r>
      <w:r w:rsidR="006F22A3">
        <w:rPr>
          <w:rFonts w:ascii="Book Antiqua" w:hAnsi="Book Antiqua" w:cs="Times New Roman"/>
          <w:sz w:val="24"/>
        </w:rPr>
        <w:t>f</w:t>
      </w:r>
      <w:r>
        <w:rPr>
          <w:rFonts w:ascii="Book Antiqua" w:hAnsi="Book Antiqua" w:cs="Times New Roman"/>
          <w:sz w:val="24"/>
        </w:rPr>
        <w:t>ocus on the eastern gray squirrel (</w:t>
      </w:r>
      <w:proofErr w:type="spellStart"/>
      <w:r>
        <w:rPr>
          <w:rFonts w:ascii="Book Antiqua" w:hAnsi="Book Antiqua" w:cs="Times New Roman"/>
          <w:i/>
          <w:sz w:val="24"/>
        </w:rPr>
        <w:t>Sciurus</w:t>
      </w:r>
      <w:proofErr w:type="spellEnd"/>
      <w:r>
        <w:rPr>
          <w:rFonts w:ascii="Book Antiqua" w:hAnsi="Book Antiqua" w:cs="Times New Roman"/>
          <w:i/>
          <w:sz w:val="24"/>
        </w:rPr>
        <w:t xml:space="preserve"> </w:t>
      </w:r>
      <w:proofErr w:type="spellStart"/>
      <w:r>
        <w:rPr>
          <w:rFonts w:ascii="Book Antiqua" w:hAnsi="Book Antiqua" w:cs="Times New Roman"/>
          <w:i/>
          <w:sz w:val="24"/>
        </w:rPr>
        <w:t>carolinensis</w:t>
      </w:r>
      <w:proofErr w:type="spellEnd"/>
      <w:r>
        <w:rPr>
          <w:rFonts w:ascii="Book Antiqua" w:hAnsi="Book Antiqua" w:cs="Times New Roman"/>
          <w:sz w:val="24"/>
        </w:rPr>
        <w:t xml:space="preserve">), as it is </w:t>
      </w:r>
      <w:r w:rsidR="00B462DD">
        <w:rPr>
          <w:rFonts w:ascii="Book Antiqua" w:hAnsi="Book Antiqua" w:cs="Times New Roman"/>
          <w:sz w:val="24"/>
        </w:rPr>
        <w:t>a</w:t>
      </w:r>
      <w:r>
        <w:rPr>
          <w:rFonts w:ascii="Book Antiqua" w:hAnsi="Book Antiqua" w:cs="Times New Roman"/>
          <w:sz w:val="24"/>
        </w:rPr>
        <w:t xml:space="preserve"> common</w:t>
      </w:r>
      <w:r w:rsidR="000355BA">
        <w:rPr>
          <w:rFonts w:ascii="Book Antiqua" w:hAnsi="Book Antiqua" w:cs="Times New Roman"/>
          <w:sz w:val="24"/>
        </w:rPr>
        <w:t xml:space="preserve"> North American</w:t>
      </w:r>
      <w:r>
        <w:rPr>
          <w:rFonts w:ascii="Book Antiqua" w:hAnsi="Book Antiqua" w:cs="Times New Roman"/>
          <w:sz w:val="24"/>
        </w:rPr>
        <w:t xml:space="preserve"> squirrel </w:t>
      </w:r>
      <w:r w:rsidR="00EC3C3B">
        <w:rPr>
          <w:rFonts w:ascii="Book Antiqua" w:hAnsi="Book Antiqua" w:cs="Times New Roman"/>
          <w:sz w:val="24"/>
        </w:rPr>
        <w:t>(photo</w:t>
      </w:r>
      <w:r w:rsidR="007F3A43">
        <w:rPr>
          <w:rFonts w:ascii="Book Antiqua" w:hAnsi="Book Antiqua" w:cs="Times New Roman"/>
          <w:sz w:val="24"/>
        </w:rPr>
        <w:t>s</w:t>
      </w:r>
      <w:r w:rsidR="00EC3C3B">
        <w:rPr>
          <w:rFonts w:ascii="Book Antiqua" w:hAnsi="Book Antiqua" w:cs="Times New Roman"/>
          <w:sz w:val="24"/>
        </w:rPr>
        <w:t xml:space="preserve"> included in the “Outfoxed” PowerPoint presentation)</w:t>
      </w:r>
      <w:r>
        <w:rPr>
          <w:rFonts w:ascii="Book Antiqua" w:hAnsi="Book Antiqua" w:cs="Times New Roman"/>
          <w:sz w:val="24"/>
        </w:rPr>
        <w:t>. Have students brainstorm key features and ecological facts about the eastern gray squirrel and write them on the board. These may include:</w:t>
      </w:r>
    </w:p>
    <w:p w14:paraId="3C934B06" w14:textId="5BE6B0BD" w:rsidR="00A05EFA" w:rsidRDefault="00A05EFA"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they live in trees, specifically deciduous trees – they find food, shelter, and raise their young in trees, though they often visit the ground to find food as well;</w:t>
      </w:r>
    </w:p>
    <w:p w14:paraId="48DACC65" w14:textId="7450B27D" w:rsidR="00A05EFA" w:rsidRDefault="00A05EFA"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they are mammals, which means they have fur and feed their babies milk. This has lots of consequences, including that squirrels can be active year round, rather than just in warm temperatures like reptiles or amphibians;</w:t>
      </w:r>
    </w:p>
    <w:p w14:paraId="2255E5ED" w14:textId="08331EF4" w:rsidR="00A05EFA" w:rsidRPr="00A05EFA" w:rsidRDefault="006F22A3"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s</w:t>
      </w:r>
      <w:r w:rsidR="00A05EFA">
        <w:rPr>
          <w:rFonts w:ascii="Book Antiqua" w:hAnsi="Book Antiqua"/>
          <w:sz w:val="24"/>
          <w:szCs w:val="24"/>
        </w:rPr>
        <w:t>quirrels are</w:t>
      </w:r>
      <w:r w:rsidR="00A05EFA" w:rsidRPr="00A05EFA">
        <w:rPr>
          <w:rFonts w:ascii="Book Antiqua" w:hAnsi="Book Antiqua"/>
          <w:sz w:val="24"/>
          <w:szCs w:val="24"/>
        </w:rPr>
        <w:t xml:space="preserve"> rodent</w:t>
      </w:r>
      <w:r w:rsidR="00A05EFA">
        <w:rPr>
          <w:rFonts w:ascii="Book Antiqua" w:hAnsi="Book Antiqua"/>
          <w:sz w:val="24"/>
          <w:szCs w:val="24"/>
        </w:rPr>
        <w:t>s</w:t>
      </w:r>
      <w:r w:rsidR="00A05EFA" w:rsidRPr="00A05EFA">
        <w:rPr>
          <w:rFonts w:ascii="Book Antiqua" w:hAnsi="Book Antiqua"/>
          <w:sz w:val="24"/>
          <w:szCs w:val="24"/>
        </w:rPr>
        <w:t>, and like all their rodent cousins, they have chiseling front teeth, which makes them good at getting</w:t>
      </w:r>
      <w:r w:rsidR="006A6D9B">
        <w:rPr>
          <w:rFonts w:ascii="Book Antiqua" w:hAnsi="Book Antiqua"/>
          <w:sz w:val="24"/>
          <w:szCs w:val="24"/>
        </w:rPr>
        <w:t xml:space="preserve"> into seeds found </w:t>
      </w:r>
      <w:r w:rsidR="00A05EFA" w:rsidRPr="00A05EFA">
        <w:rPr>
          <w:rFonts w:ascii="Book Antiqua" w:hAnsi="Book Antiqua"/>
          <w:sz w:val="24"/>
          <w:szCs w:val="24"/>
        </w:rPr>
        <w:t>in the forest;</w:t>
      </w:r>
    </w:p>
    <w:p w14:paraId="74673A4D" w14:textId="6D45798D" w:rsidR="00A05EFA" w:rsidRDefault="006F22A3"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they are mostly herbivorous (eat</w:t>
      </w:r>
      <w:r w:rsidR="00A05EFA">
        <w:rPr>
          <w:rFonts w:ascii="Book Antiqua" w:hAnsi="Book Antiqua"/>
          <w:sz w:val="24"/>
          <w:szCs w:val="24"/>
        </w:rPr>
        <w:t xml:space="preserve"> plant material), but they are opportunists, </w:t>
      </w:r>
      <w:r>
        <w:rPr>
          <w:rFonts w:ascii="Book Antiqua" w:hAnsi="Book Antiqua"/>
          <w:sz w:val="24"/>
          <w:szCs w:val="24"/>
        </w:rPr>
        <w:t>so</w:t>
      </w:r>
      <w:r w:rsidR="00A05EFA">
        <w:rPr>
          <w:rFonts w:ascii="Book Antiqua" w:hAnsi="Book Antiqua"/>
          <w:sz w:val="24"/>
          <w:szCs w:val="24"/>
        </w:rPr>
        <w:t xml:space="preserve"> their food includes many kinds of see</w:t>
      </w:r>
      <w:r>
        <w:rPr>
          <w:rFonts w:ascii="Book Antiqua" w:hAnsi="Book Antiqua"/>
          <w:sz w:val="24"/>
          <w:szCs w:val="24"/>
        </w:rPr>
        <w:t>ds and nuts</w:t>
      </w:r>
      <w:r w:rsidR="00A05EFA">
        <w:rPr>
          <w:rFonts w:ascii="Book Antiqua" w:hAnsi="Book Antiqua"/>
          <w:sz w:val="24"/>
          <w:szCs w:val="24"/>
        </w:rPr>
        <w:t xml:space="preserve"> </w:t>
      </w:r>
      <w:r>
        <w:rPr>
          <w:rFonts w:ascii="Book Antiqua" w:hAnsi="Book Antiqua"/>
          <w:sz w:val="24"/>
          <w:szCs w:val="24"/>
        </w:rPr>
        <w:t>(</w:t>
      </w:r>
      <w:r w:rsidR="00A05EFA">
        <w:rPr>
          <w:rFonts w:ascii="Book Antiqua" w:hAnsi="Book Antiqua"/>
          <w:sz w:val="24"/>
          <w:szCs w:val="24"/>
        </w:rPr>
        <w:t>including acorns, hickory nuts, walnuts, and beechnuts</w:t>
      </w:r>
      <w:r>
        <w:rPr>
          <w:rFonts w:ascii="Book Antiqua" w:hAnsi="Book Antiqua"/>
          <w:sz w:val="24"/>
          <w:szCs w:val="24"/>
        </w:rPr>
        <w:t>), fruits (</w:t>
      </w:r>
      <w:r w:rsidR="00A05EFA">
        <w:rPr>
          <w:rFonts w:ascii="Book Antiqua" w:hAnsi="Book Antiqua"/>
          <w:sz w:val="24"/>
          <w:szCs w:val="24"/>
        </w:rPr>
        <w:t>including apples, grapes, holly berries</w:t>
      </w:r>
      <w:r>
        <w:rPr>
          <w:rFonts w:ascii="Book Antiqua" w:hAnsi="Book Antiqua"/>
          <w:sz w:val="24"/>
          <w:szCs w:val="24"/>
        </w:rPr>
        <w:t>)</w:t>
      </w:r>
      <w:r w:rsidR="00A05EFA">
        <w:rPr>
          <w:rFonts w:ascii="Book Antiqua" w:hAnsi="Book Antiqua"/>
          <w:sz w:val="24"/>
          <w:szCs w:val="24"/>
        </w:rPr>
        <w:t>, fungi, insects, baby birds, eggs, and even some amphibia</w:t>
      </w:r>
      <w:r>
        <w:rPr>
          <w:rFonts w:ascii="Book Antiqua" w:hAnsi="Book Antiqua"/>
          <w:sz w:val="24"/>
          <w:szCs w:val="24"/>
        </w:rPr>
        <w:t>ns (e.g. frogs and salamanders);</w:t>
      </w:r>
    </w:p>
    <w:p w14:paraId="3D1B7CEF" w14:textId="5D261240" w:rsidR="00A05EFA" w:rsidRDefault="00A05EFA"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 xml:space="preserve"> they don’t always eat their food right away – they often hide (or “cache”) their food to dig up later, in winter, when food is scarce;</w:t>
      </w:r>
    </w:p>
    <w:p w14:paraId="0D488103" w14:textId="2C373249" w:rsidR="00A05EFA" w:rsidRDefault="00A05EFA"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 xml:space="preserve">because they don’t always </w:t>
      </w:r>
      <w:r w:rsidR="006A6D9B">
        <w:rPr>
          <w:rFonts w:ascii="Book Antiqua" w:hAnsi="Book Antiqua"/>
          <w:sz w:val="24"/>
          <w:szCs w:val="24"/>
        </w:rPr>
        <w:t>return</w:t>
      </w:r>
      <w:r>
        <w:rPr>
          <w:rFonts w:ascii="Book Antiqua" w:hAnsi="Book Antiqua"/>
          <w:sz w:val="24"/>
          <w:szCs w:val="24"/>
        </w:rPr>
        <w:t xml:space="preserve"> to the food they hid</w:t>
      </w:r>
      <w:r w:rsidR="006F22A3">
        <w:rPr>
          <w:rFonts w:ascii="Book Antiqua" w:hAnsi="Book Antiqua"/>
          <w:sz w:val="24"/>
          <w:szCs w:val="24"/>
        </w:rPr>
        <w:t>e</w:t>
      </w:r>
      <w:r>
        <w:rPr>
          <w:rFonts w:ascii="Book Antiqua" w:hAnsi="Book Antiqua"/>
          <w:sz w:val="24"/>
          <w:szCs w:val="24"/>
        </w:rPr>
        <w:t>, they help many forest plants to disperse their seeds, basicall</w:t>
      </w:r>
      <w:r w:rsidR="006F22A3">
        <w:rPr>
          <w:rFonts w:ascii="Book Antiqua" w:hAnsi="Book Antiqua"/>
          <w:sz w:val="24"/>
          <w:szCs w:val="24"/>
        </w:rPr>
        <w:t>y planting their seeds for them!</w:t>
      </w:r>
    </w:p>
    <w:p w14:paraId="19735BD3" w14:textId="5C90E479" w:rsidR="00A05EFA" w:rsidRPr="00A05EFA" w:rsidRDefault="00A05EFA" w:rsidP="000C3681">
      <w:pPr>
        <w:pStyle w:val="ListParagraph"/>
        <w:numPr>
          <w:ilvl w:val="0"/>
          <w:numId w:val="10"/>
        </w:numPr>
        <w:spacing w:after="0" w:line="240" w:lineRule="auto"/>
        <w:rPr>
          <w:rFonts w:ascii="Book Antiqua" w:hAnsi="Book Antiqua"/>
          <w:sz w:val="24"/>
          <w:szCs w:val="24"/>
        </w:rPr>
      </w:pPr>
      <w:r>
        <w:rPr>
          <w:rFonts w:ascii="Book Antiqua" w:hAnsi="Book Antiqua"/>
          <w:sz w:val="24"/>
          <w:szCs w:val="24"/>
        </w:rPr>
        <w:t>they are food for many forest predators, including birds of prey (hawks and owls), foxes, raccoons, and snakes.</w:t>
      </w:r>
    </w:p>
    <w:p w14:paraId="6AFEE54E" w14:textId="77777777" w:rsidR="00A05EFA" w:rsidRPr="000355BA" w:rsidRDefault="00A05EFA" w:rsidP="00A05EFA">
      <w:pPr>
        <w:pStyle w:val="ListParagraph"/>
        <w:spacing w:after="0" w:line="240" w:lineRule="auto"/>
        <w:rPr>
          <w:rFonts w:ascii="Book Antiqua" w:hAnsi="Book Antiqua"/>
          <w:sz w:val="16"/>
          <w:szCs w:val="16"/>
        </w:rPr>
      </w:pPr>
    </w:p>
    <w:p w14:paraId="799B49BD" w14:textId="246D165B" w:rsidR="00DE1B29" w:rsidRPr="005C2277" w:rsidRDefault="00DE1B29" w:rsidP="00DE1B29">
      <w:pPr>
        <w:spacing w:after="0" w:line="240" w:lineRule="auto"/>
        <w:rPr>
          <w:rFonts w:ascii="Book Antiqua" w:hAnsi="Book Antiqua"/>
          <w:b/>
          <w:i/>
          <w:sz w:val="24"/>
          <w:szCs w:val="24"/>
        </w:rPr>
      </w:pPr>
      <w:r w:rsidRPr="005C2277">
        <w:rPr>
          <w:rFonts w:ascii="Book Antiqua" w:hAnsi="Book Antiqua"/>
          <w:b/>
          <w:i/>
          <w:sz w:val="24"/>
          <w:szCs w:val="24"/>
        </w:rPr>
        <w:t xml:space="preserve">STEP </w:t>
      </w:r>
      <w:r w:rsidR="00A05EFA">
        <w:rPr>
          <w:rFonts w:ascii="Book Antiqua" w:hAnsi="Book Antiqua"/>
          <w:b/>
          <w:i/>
          <w:sz w:val="24"/>
          <w:szCs w:val="24"/>
        </w:rPr>
        <w:t>2</w:t>
      </w:r>
      <w:r w:rsidRPr="005C2277">
        <w:rPr>
          <w:rFonts w:ascii="Book Antiqua" w:hAnsi="Book Antiqua"/>
          <w:b/>
          <w:i/>
          <w:sz w:val="24"/>
          <w:szCs w:val="24"/>
        </w:rPr>
        <w:t xml:space="preserve">: </w:t>
      </w:r>
      <w:r w:rsidR="005B4ED8" w:rsidRPr="005C2277">
        <w:rPr>
          <w:rFonts w:ascii="Book Antiqua" w:hAnsi="Book Antiqua"/>
          <w:b/>
          <w:i/>
          <w:sz w:val="24"/>
          <w:szCs w:val="24"/>
        </w:rPr>
        <w:t>Brainstorm</w:t>
      </w:r>
      <w:r w:rsidR="005C2277">
        <w:rPr>
          <w:rFonts w:ascii="Book Antiqua" w:hAnsi="Book Antiqua"/>
          <w:b/>
          <w:i/>
          <w:sz w:val="24"/>
          <w:szCs w:val="24"/>
        </w:rPr>
        <w:t xml:space="preserve"> and research</w:t>
      </w:r>
      <w:r w:rsidR="005B4ED8" w:rsidRPr="005C2277">
        <w:rPr>
          <w:rFonts w:ascii="Book Antiqua" w:hAnsi="Book Antiqua"/>
          <w:b/>
          <w:i/>
          <w:sz w:val="24"/>
          <w:szCs w:val="24"/>
        </w:rPr>
        <w:t xml:space="preserve"> </w:t>
      </w:r>
      <w:r w:rsidR="00D940BE" w:rsidRPr="005C2277">
        <w:rPr>
          <w:rFonts w:ascii="Book Antiqua" w:hAnsi="Book Antiqua"/>
          <w:b/>
          <w:i/>
          <w:sz w:val="24"/>
          <w:szCs w:val="24"/>
        </w:rPr>
        <w:t>foxes</w:t>
      </w:r>
    </w:p>
    <w:p w14:paraId="37C4E54B" w14:textId="6E416941" w:rsidR="00D940BE" w:rsidRPr="00AA55E9" w:rsidRDefault="00AA55E9" w:rsidP="000C3681">
      <w:pPr>
        <w:pStyle w:val="ListParagraph"/>
        <w:numPr>
          <w:ilvl w:val="0"/>
          <w:numId w:val="5"/>
        </w:numPr>
        <w:spacing w:after="0" w:line="240" w:lineRule="auto"/>
        <w:ind w:left="720"/>
        <w:rPr>
          <w:rFonts w:ascii="Book Antiqua" w:hAnsi="Book Antiqua"/>
          <w:sz w:val="24"/>
          <w:szCs w:val="24"/>
        </w:rPr>
      </w:pPr>
      <w:r>
        <w:rPr>
          <w:rFonts w:ascii="Book Antiqua" w:hAnsi="Book Antiqua" w:cs="Times New Roman"/>
          <w:sz w:val="24"/>
        </w:rPr>
        <w:t>Now tha</w:t>
      </w:r>
      <w:r w:rsidR="00756A4D">
        <w:rPr>
          <w:rFonts w:ascii="Book Antiqua" w:hAnsi="Book Antiqua" w:cs="Times New Roman"/>
          <w:sz w:val="24"/>
        </w:rPr>
        <w:t>t students have a sense for the</w:t>
      </w:r>
      <w:r>
        <w:rPr>
          <w:rFonts w:ascii="Book Antiqua" w:hAnsi="Book Antiqua" w:cs="Times New Roman"/>
          <w:sz w:val="24"/>
        </w:rPr>
        <w:t xml:space="preserve"> </w:t>
      </w:r>
      <w:r w:rsidR="006A6D9B">
        <w:rPr>
          <w:rFonts w:ascii="Book Antiqua" w:hAnsi="Book Antiqua" w:cs="Times New Roman"/>
          <w:sz w:val="24"/>
        </w:rPr>
        <w:t>traits</w:t>
      </w:r>
      <w:r>
        <w:rPr>
          <w:rFonts w:ascii="Book Antiqua" w:hAnsi="Book Antiqua" w:cs="Times New Roman"/>
          <w:sz w:val="24"/>
        </w:rPr>
        <w:t xml:space="preserve"> of an animal that make up its niche, let’s focus </w:t>
      </w:r>
      <w:r w:rsidR="006A6D9B">
        <w:rPr>
          <w:rFonts w:ascii="Book Antiqua" w:hAnsi="Book Antiqua" w:cs="Times New Roman"/>
          <w:sz w:val="24"/>
        </w:rPr>
        <w:t>on</w:t>
      </w:r>
      <w:r>
        <w:rPr>
          <w:rFonts w:ascii="Book Antiqua" w:hAnsi="Book Antiqua" w:cs="Times New Roman"/>
          <w:sz w:val="24"/>
        </w:rPr>
        <w:t xml:space="preserve"> foxes. </w:t>
      </w:r>
      <w:r w:rsidR="005B4ED8" w:rsidRPr="00AA55E9">
        <w:rPr>
          <w:rFonts w:ascii="Book Antiqua" w:hAnsi="Book Antiqua"/>
          <w:sz w:val="24"/>
          <w:szCs w:val="24"/>
        </w:rPr>
        <w:t>In</w:t>
      </w:r>
      <w:r w:rsidR="00D940BE" w:rsidRPr="00AA55E9">
        <w:rPr>
          <w:rFonts w:ascii="Book Antiqua" w:hAnsi="Book Antiqua"/>
          <w:sz w:val="24"/>
          <w:szCs w:val="24"/>
        </w:rPr>
        <w:t xml:space="preserve">dividually, have students write down everything they know about foxes. Among the questions they should think about: </w:t>
      </w:r>
    </w:p>
    <w:p w14:paraId="6537A32C" w14:textId="77777777" w:rsidR="00D940BE" w:rsidRPr="005C2277" w:rsidRDefault="00D940BE" w:rsidP="000C3681">
      <w:pPr>
        <w:pStyle w:val="ListParagraph"/>
        <w:numPr>
          <w:ilvl w:val="0"/>
          <w:numId w:val="7"/>
        </w:numPr>
        <w:spacing w:after="0" w:line="240" w:lineRule="auto"/>
        <w:rPr>
          <w:rFonts w:ascii="Book Antiqua" w:hAnsi="Book Antiqua"/>
          <w:sz w:val="24"/>
          <w:szCs w:val="24"/>
        </w:rPr>
      </w:pPr>
      <w:r w:rsidRPr="005C2277">
        <w:rPr>
          <w:rFonts w:ascii="Book Antiqua" w:hAnsi="Book Antiqua"/>
          <w:sz w:val="24"/>
          <w:szCs w:val="24"/>
        </w:rPr>
        <w:t xml:space="preserve">What is a fox? </w:t>
      </w:r>
    </w:p>
    <w:p w14:paraId="025DDAE6" w14:textId="5AA60A20" w:rsidR="00D940BE" w:rsidRPr="005C2277" w:rsidRDefault="00D940BE" w:rsidP="000C3681">
      <w:pPr>
        <w:pStyle w:val="ListParagraph"/>
        <w:numPr>
          <w:ilvl w:val="0"/>
          <w:numId w:val="7"/>
        </w:numPr>
        <w:spacing w:after="0" w:line="240" w:lineRule="auto"/>
        <w:rPr>
          <w:rFonts w:ascii="Book Antiqua" w:hAnsi="Book Antiqua"/>
          <w:sz w:val="24"/>
          <w:szCs w:val="24"/>
        </w:rPr>
      </w:pPr>
      <w:r w:rsidRPr="005C2277">
        <w:rPr>
          <w:rFonts w:ascii="Book Antiqua" w:hAnsi="Book Antiqua"/>
          <w:sz w:val="24"/>
          <w:szCs w:val="24"/>
        </w:rPr>
        <w:t xml:space="preserve">What do </w:t>
      </w:r>
      <w:r w:rsidR="00A05EFA">
        <w:rPr>
          <w:rFonts w:ascii="Book Antiqua" w:hAnsi="Book Antiqua"/>
          <w:sz w:val="24"/>
          <w:szCs w:val="24"/>
        </w:rPr>
        <w:t>foxes</w:t>
      </w:r>
      <w:r w:rsidRPr="005C2277">
        <w:rPr>
          <w:rFonts w:ascii="Book Antiqua" w:hAnsi="Book Antiqua"/>
          <w:sz w:val="24"/>
          <w:szCs w:val="24"/>
        </w:rPr>
        <w:t xml:space="preserve"> eat?</w:t>
      </w:r>
    </w:p>
    <w:p w14:paraId="46FE300A" w14:textId="77777777" w:rsidR="00D940BE" w:rsidRPr="005C2277" w:rsidRDefault="00D940BE" w:rsidP="000C3681">
      <w:pPr>
        <w:pStyle w:val="ListParagraph"/>
        <w:numPr>
          <w:ilvl w:val="0"/>
          <w:numId w:val="7"/>
        </w:numPr>
        <w:spacing w:after="0" w:line="240" w:lineRule="auto"/>
        <w:rPr>
          <w:rFonts w:ascii="Book Antiqua" w:hAnsi="Book Antiqua"/>
          <w:sz w:val="24"/>
          <w:szCs w:val="24"/>
        </w:rPr>
      </w:pPr>
      <w:r w:rsidRPr="005C2277">
        <w:rPr>
          <w:rFonts w:ascii="Book Antiqua" w:hAnsi="Book Antiqua"/>
          <w:sz w:val="24"/>
          <w:szCs w:val="24"/>
        </w:rPr>
        <w:t>Where do they live?</w:t>
      </w:r>
    </w:p>
    <w:p w14:paraId="59DDA15F" w14:textId="5A9B2AA4" w:rsidR="00D940BE" w:rsidRDefault="00D940BE" w:rsidP="000C3681">
      <w:pPr>
        <w:pStyle w:val="ListParagraph"/>
        <w:numPr>
          <w:ilvl w:val="0"/>
          <w:numId w:val="7"/>
        </w:numPr>
        <w:spacing w:after="0" w:line="240" w:lineRule="auto"/>
        <w:rPr>
          <w:rFonts w:ascii="Book Antiqua" w:hAnsi="Book Antiqua"/>
          <w:sz w:val="24"/>
          <w:szCs w:val="24"/>
        </w:rPr>
      </w:pPr>
      <w:r w:rsidRPr="005C2277">
        <w:rPr>
          <w:rFonts w:ascii="Book Antiqua" w:hAnsi="Book Antiqua"/>
          <w:sz w:val="24"/>
          <w:szCs w:val="24"/>
        </w:rPr>
        <w:t xml:space="preserve">How many types </w:t>
      </w:r>
      <w:r w:rsidR="00B462DD">
        <w:rPr>
          <w:rFonts w:ascii="Book Antiqua" w:hAnsi="Book Antiqua"/>
          <w:sz w:val="24"/>
          <w:szCs w:val="24"/>
        </w:rPr>
        <w:t>(species) of foxes are there in North America</w:t>
      </w:r>
      <w:r w:rsidRPr="005C2277">
        <w:rPr>
          <w:rFonts w:ascii="Book Antiqua" w:hAnsi="Book Antiqua"/>
          <w:sz w:val="24"/>
          <w:szCs w:val="24"/>
        </w:rPr>
        <w:t xml:space="preserve">? </w:t>
      </w:r>
    </w:p>
    <w:p w14:paraId="3DBECBCE" w14:textId="77777777" w:rsidR="00AA55E9" w:rsidRPr="005C2277" w:rsidRDefault="00AA55E9" w:rsidP="00AA55E9">
      <w:pPr>
        <w:pStyle w:val="ListParagraph"/>
        <w:spacing w:after="0" w:line="240" w:lineRule="auto"/>
        <w:ind w:left="1440"/>
        <w:rPr>
          <w:rFonts w:ascii="Book Antiqua" w:hAnsi="Book Antiqua"/>
          <w:sz w:val="24"/>
          <w:szCs w:val="24"/>
        </w:rPr>
      </w:pPr>
    </w:p>
    <w:p w14:paraId="7FC82131" w14:textId="1F609591" w:rsidR="0008237A" w:rsidRDefault="00D940BE" w:rsidP="000C3681">
      <w:pPr>
        <w:pStyle w:val="ListParagraph"/>
        <w:numPr>
          <w:ilvl w:val="0"/>
          <w:numId w:val="5"/>
        </w:numPr>
        <w:spacing w:after="0" w:line="240" w:lineRule="auto"/>
        <w:ind w:left="720"/>
        <w:rPr>
          <w:rFonts w:ascii="Book Antiqua" w:hAnsi="Book Antiqua"/>
          <w:sz w:val="24"/>
          <w:szCs w:val="24"/>
        </w:rPr>
      </w:pPr>
      <w:r w:rsidRPr="005C2277">
        <w:rPr>
          <w:rFonts w:ascii="Book Antiqua" w:hAnsi="Book Antiqua"/>
          <w:sz w:val="24"/>
          <w:szCs w:val="24"/>
        </w:rPr>
        <w:t>Have students discuss their answers in small groups and then</w:t>
      </w:r>
      <w:r w:rsidR="005B4ED8" w:rsidRPr="005C2277">
        <w:rPr>
          <w:rFonts w:ascii="Book Antiqua" w:hAnsi="Book Antiqua"/>
          <w:sz w:val="24"/>
          <w:szCs w:val="24"/>
        </w:rPr>
        <w:t xml:space="preserve"> share their ideas as a class.</w:t>
      </w:r>
      <w:r w:rsidRPr="005C2277">
        <w:rPr>
          <w:rFonts w:ascii="Book Antiqua" w:hAnsi="Book Antiqua"/>
          <w:sz w:val="24"/>
          <w:szCs w:val="24"/>
        </w:rPr>
        <w:t xml:space="preserve"> Accumulate students’ ideas about foxes on the board. </w:t>
      </w:r>
      <w:r w:rsidR="00756A4D">
        <w:rPr>
          <w:rFonts w:ascii="Book Antiqua" w:hAnsi="Book Antiqua"/>
          <w:sz w:val="24"/>
          <w:szCs w:val="24"/>
        </w:rPr>
        <w:t xml:space="preserve">It is important to note at this point that the fox facts students </w:t>
      </w:r>
      <w:r w:rsidR="009E4613">
        <w:rPr>
          <w:rFonts w:ascii="Book Antiqua" w:hAnsi="Book Antiqua"/>
          <w:sz w:val="24"/>
          <w:szCs w:val="24"/>
        </w:rPr>
        <w:t>list here are</w:t>
      </w:r>
      <w:r w:rsidR="00756A4D">
        <w:rPr>
          <w:rFonts w:ascii="Book Antiqua" w:hAnsi="Book Antiqua"/>
          <w:sz w:val="24"/>
          <w:szCs w:val="24"/>
        </w:rPr>
        <w:t xml:space="preserve"> based on their observations and opinions, but aren’t necessarily </w:t>
      </w:r>
      <w:r w:rsidR="00FF6200">
        <w:rPr>
          <w:rFonts w:ascii="Book Antiqua" w:hAnsi="Book Antiqua"/>
          <w:sz w:val="24"/>
          <w:szCs w:val="24"/>
        </w:rPr>
        <w:t xml:space="preserve">based in </w:t>
      </w:r>
      <w:r w:rsidR="00756A4D">
        <w:rPr>
          <w:rFonts w:ascii="Book Antiqua" w:hAnsi="Book Antiqua"/>
          <w:sz w:val="24"/>
          <w:szCs w:val="24"/>
        </w:rPr>
        <w:t>scien</w:t>
      </w:r>
      <w:r w:rsidR="00FF6200">
        <w:rPr>
          <w:rFonts w:ascii="Book Antiqua" w:hAnsi="Book Antiqua"/>
          <w:sz w:val="24"/>
          <w:szCs w:val="24"/>
        </w:rPr>
        <w:t>ce</w:t>
      </w:r>
      <w:r w:rsidR="00756A4D">
        <w:rPr>
          <w:rFonts w:ascii="Book Antiqua" w:hAnsi="Book Antiqua"/>
          <w:sz w:val="24"/>
          <w:szCs w:val="24"/>
        </w:rPr>
        <w:t xml:space="preserve">. Students will research more on foxes in a later portion of the lesson, comparing </w:t>
      </w:r>
      <w:r w:rsidR="007F3A43">
        <w:rPr>
          <w:rFonts w:ascii="Book Antiqua" w:hAnsi="Book Antiqua"/>
          <w:sz w:val="24"/>
          <w:szCs w:val="24"/>
        </w:rPr>
        <w:t>their opinions and observations</w:t>
      </w:r>
      <w:r w:rsidR="00756A4D">
        <w:rPr>
          <w:rFonts w:ascii="Book Antiqua" w:hAnsi="Book Antiqua"/>
          <w:sz w:val="24"/>
          <w:szCs w:val="24"/>
        </w:rPr>
        <w:t xml:space="preserve"> from </w:t>
      </w:r>
      <w:r w:rsidR="007F3A43">
        <w:rPr>
          <w:rFonts w:ascii="Book Antiqua" w:hAnsi="Book Antiqua"/>
          <w:sz w:val="24"/>
          <w:szCs w:val="24"/>
        </w:rPr>
        <w:t>a reputable science source:</w:t>
      </w:r>
      <w:r w:rsidR="00FF6200">
        <w:rPr>
          <w:rFonts w:ascii="Book Antiqua" w:hAnsi="Book Antiqua"/>
          <w:sz w:val="24"/>
          <w:szCs w:val="24"/>
        </w:rPr>
        <w:t xml:space="preserve"> </w:t>
      </w:r>
      <w:r w:rsidR="00756A4D">
        <w:rPr>
          <w:rFonts w:ascii="Book Antiqua" w:hAnsi="Book Antiqua"/>
          <w:sz w:val="24"/>
          <w:szCs w:val="24"/>
        </w:rPr>
        <w:t>the Encyclopedia of Life.</w:t>
      </w:r>
    </w:p>
    <w:p w14:paraId="7934FD7C" w14:textId="77777777" w:rsidR="0008237A" w:rsidRDefault="0008237A" w:rsidP="0008237A">
      <w:pPr>
        <w:spacing w:after="0" w:line="240" w:lineRule="auto"/>
        <w:rPr>
          <w:rFonts w:ascii="Book Antiqua" w:hAnsi="Book Antiqua"/>
          <w:sz w:val="24"/>
          <w:szCs w:val="24"/>
        </w:rPr>
      </w:pPr>
    </w:p>
    <w:p w14:paraId="3A4DF196" w14:textId="4068A724" w:rsidR="0008237A" w:rsidRPr="00AA55E9" w:rsidRDefault="006F22A3" w:rsidP="000C3681">
      <w:pPr>
        <w:pStyle w:val="ListParagraph"/>
        <w:numPr>
          <w:ilvl w:val="0"/>
          <w:numId w:val="9"/>
        </w:numPr>
        <w:spacing w:after="0" w:line="240" w:lineRule="auto"/>
        <w:ind w:left="720"/>
        <w:rPr>
          <w:rFonts w:ascii="Book Antiqua" w:hAnsi="Book Antiqua"/>
          <w:i/>
          <w:sz w:val="24"/>
          <w:szCs w:val="24"/>
        </w:rPr>
      </w:pPr>
      <w:r>
        <w:rPr>
          <w:rFonts w:ascii="Book Antiqua" w:hAnsi="Book Antiqua" w:cs="Times New Roman"/>
          <w:sz w:val="24"/>
        </w:rPr>
        <w:t>T</w:t>
      </w:r>
      <w:r w:rsidR="0008237A">
        <w:rPr>
          <w:rFonts w:ascii="Book Antiqua" w:hAnsi="Book Antiqua" w:cs="Times New Roman"/>
          <w:sz w:val="24"/>
        </w:rPr>
        <w:t xml:space="preserve">here’s </w:t>
      </w:r>
      <w:r>
        <w:rPr>
          <w:rFonts w:ascii="Book Antiqua" w:hAnsi="Book Antiqua" w:cs="Times New Roman"/>
          <w:sz w:val="24"/>
        </w:rPr>
        <w:t>a</w:t>
      </w:r>
      <w:r w:rsidR="0008237A">
        <w:rPr>
          <w:rFonts w:ascii="Book Antiqua" w:hAnsi="Book Antiqua" w:cs="Times New Roman"/>
          <w:sz w:val="24"/>
        </w:rPr>
        <w:t xml:space="preserve"> catch</w:t>
      </w:r>
      <w:r>
        <w:rPr>
          <w:rFonts w:ascii="Book Antiqua" w:hAnsi="Book Antiqua" w:cs="Times New Roman"/>
          <w:sz w:val="24"/>
        </w:rPr>
        <w:t xml:space="preserve"> in this story -</w:t>
      </w:r>
      <w:r w:rsidR="0008237A">
        <w:rPr>
          <w:rFonts w:ascii="Book Antiqua" w:hAnsi="Book Antiqua" w:cs="Times New Roman"/>
          <w:sz w:val="24"/>
        </w:rPr>
        <w:t xml:space="preserve"> there are </w:t>
      </w:r>
      <w:r w:rsidR="00B462DD">
        <w:rPr>
          <w:rFonts w:ascii="Book Antiqua" w:hAnsi="Book Antiqua" w:cs="Times New Roman"/>
          <w:sz w:val="24"/>
        </w:rPr>
        <w:t>five</w:t>
      </w:r>
      <w:r w:rsidR="004B5421">
        <w:rPr>
          <w:rFonts w:ascii="Book Antiqua" w:hAnsi="Book Antiqua" w:cs="Times New Roman"/>
          <w:sz w:val="24"/>
        </w:rPr>
        <w:t xml:space="preserve"> species of fox on mainland </w:t>
      </w:r>
      <w:r w:rsidR="00B462DD">
        <w:rPr>
          <w:rFonts w:ascii="Book Antiqua" w:hAnsi="Book Antiqua" w:cs="Times New Roman"/>
          <w:sz w:val="24"/>
        </w:rPr>
        <w:t>North America</w:t>
      </w:r>
      <w:r w:rsidR="0008237A">
        <w:rPr>
          <w:rFonts w:ascii="Book Antiqua" w:hAnsi="Book Antiqua" w:cs="Times New Roman"/>
          <w:sz w:val="24"/>
        </w:rPr>
        <w:t xml:space="preserve">: </w:t>
      </w:r>
      <w:r w:rsidR="00B462DD">
        <w:rPr>
          <w:rFonts w:ascii="Book Antiqua" w:hAnsi="Book Antiqua" w:cs="Times New Roman"/>
          <w:sz w:val="24"/>
        </w:rPr>
        <w:t>the Arctic fox (</w:t>
      </w:r>
      <w:proofErr w:type="spellStart"/>
      <w:r w:rsidR="00B462DD" w:rsidRPr="004B5421">
        <w:rPr>
          <w:rFonts w:ascii="Book Antiqua" w:hAnsi="Book Antiqua" w:cs="Times New Roman"/>
          <w:i/>
          <w:sz w:val="24"/>
        </w:rPr>
        <w:t>Vulpes</w:t>
      </w:r>
      <w:proofErr w:type="spellEnd"/>
      <w:r w:rsidR="00B462DD" w:rsidRPr="004B5421">
        <w:rPr>
          <w:rFonts w:ascii="Book Antiqua" w:hAnsi="Book Antiqua" w:cs="Times New Roman"/>
          <w:i/>
          <w:sz w:val="24"/>
        </w:rPr>
        <w:t xml:space="preserve"> </w:t>
      </w:r>
      <w:proofErr w:type="spellStart"/>
      <w:r w:rsidR="00B462DD" w:rsidRPr="004B5421">
        <w:rPr>
          <w:rFonts w:ascii="Book Antiqua" w:hAnsi="Book Antiqua" w:cs="Times New Roman"/>
          <w:i/>
          <w:sz w:val="24"/>
        </w:rPr>
        <w:t>lagopus</w:t>
      </w:r>
      <w:proofErr w:type="spellEnd"/>
      <w:r w:rsidR="00B462DD">
        <w:rPr>
          <w:rFonts w:ascii="Book Antiqua" w:hAnsi="Book Antiqua" w:cs="Times New Roman"/>
          <w:sz w:val="24"/>
        </w:rPr>
        <w:t>), kit fox (</w:t>
      </w:r>
      <w:proofErr w:type="spellStart"/>
      <w:r w:rsidR="00B462DD" w:rsidRPr="004B5421">
        <w:rPr>
          <w:rFonts w:ascii="Book Antiqua" w:hAnsi="Book Antiqua" w:cs="Times New Roman"/>
          <w:i/>
          <w:sz w:val="24"/>
        </w:rPr>
        <w:t>Vulpes</w:t>
      </w:r>
      <w:proofErr w:type="spellEnd"/>
      <w:r w:rsidR="00B462DD" w:rsidRPr="004B5421">
        <w:rPr>
          <w:rFonts w:ascii="Book Antiqua" w:hAnsi="Book Antiqua" w:cs="Times New Roman"/>
          <w:i/>
          <w:sz w:val="24"/>
        </w:rPr>
        <w:t xml:space="preserve"> </w:t>
      </w:r>
      <w:proofErr w:type="spellStart"/>
      <w:r w:rsidR="00B462DD" w:rsidRPr="004B5421">
        <w:rPr>
          <w:rFonts w:ascii="Book Antiqua" w:hAnsi="Book Antiqua" w:cs="Times New Roman"/>
          <w:i/>
          <w:sz w:val="24"/>
        </w:rPr>
        <w:t>macrotis</w:t>
      </w:r>
      <w:proofErr w:type="spellEnd"/>
      <w:r w:rsidR="00B462DD">
        <w:rPr>
          <w:rFonts w:ascii="Book Antiqua" w:hAnsi="Book Antiqua" w:cs="Times New Roman"/>
          <w:sz w:val="24"/>
        </w:rPr>
        <w:t>), swift fox (</w:t>
      </w:r>
      <w:proofErr w:type="spellStart"/>
      <w:r w:rsidR="00B462DD" w:rsidRPr="004B5421">
        <w:rPr>
          <w:rFonts w:ascii="Book Antiqua" w:hAnsi="Book Antiqua" w:cs="Times New Roman"/>
          <w:i/>
          <w:sz w:val="24"/>
        </w:rPr>
        <w:t>Vulpes</w:t>
      </w:r>
      <w:proofErr w:type="spellEnd"/>
      <w:r w:rsidR="00B462DD" w:rsidRPr="004B5421">
        <w:rPr>
          <w:rFonts w:ascii="Book Antiqua" w:hAnsi="Book Antiqua" w:cs="Times New Roman"/>
          <w:i/>
          <w:sz w:val="24"/>
        </w:rPr>
        <w:t xml:space="preserve"> </w:t>
      </w:r>
      <w:proofErr w:type="spellStart"/>
      <w:r w:rsidR="00B462DD" w:rsidRPr="004B5421">
        <w:rPr>
          <w:rFonts w:ascii="Book Antiqua" w:hAnsi="Book Antiqua" w:cs="Times New Roman"/>
          <w:i/>
          <w:sz w:val="24"/>
        </w:rPr>
        <w:t>velox</w:t>
      </w:r>
      <w:proofErr w:type="spellEnd"/>
      <w:r w:rsidR="00B462DD">
        <w:rPr>
          <w:rFonts w:ascii="Book Antiqua" w:hAnsi="Book Antiqua" w:cs="Times New Roman"/>
          <w:sz w:val="24"/>
        </w:rPr>
        <w:t xml:space="preserve">), </w:t>
      </w:r>
      <w:r w:rsidR="0008237A">
        <w:rPr>
          <w:rFonts w:ascii="Book Antiqua" w:hAnsi="Book Antiqua" w:cs="Times New Roman"/>
          <w:sz w:val="24"/>
        </w:rPr>
        <w:t>red fox (</w:t>
      </w:r>
      <w:proofErr w:type="spellStart"/>
      <w:r w:rsidR="0008237A">
        <w:rPr>
          <w:rFonts w:ascii="Book Antiqua" w:hAnsi="Book Antiqua" w:cs="Times New Roman"/>
          <w:i/>
          <w:sz w:val="24"/>
        </w:rPr>
        <w:t>Vulpes</w:t>
      </w:r>
      <w:proofErr w:type="spellEnd"/>
      <w:r w:rsidR="0008237A">
        <w:rPr>
          <w:rFonts w:ascii="Book Antiqua" w:hAnsi="Book Antiqua" w:cs="Times New Roman"/>
          <w:i/>
          <w:sz w:val="24"/>
        </w:rPr>
        <w:t xml:space="preserve"> </w:t>
      </w:r>
      <w:proofErr w:type="spellStart"/>
      <w:r w:rsidR="0008237A">
        <w:rPr>
          <w:rFonts w:ascii="Book Antiqua" w:hAnsi="Book Antiqua" w:cs="Times New Roman"/>
          <w:i/>
          <w:sz w:val="24"/>
        </w:rPr>
        <w:t>vulpes</w:t>
      </w:r>
      <w:proofErr w:type="spellEnd"/>
      <w:r w:rsidR="0008237A">
        <w:rPr>
          <w:rFonts w:ascii="Book Antiqua" w:hAnsi="Book Antiqua" w:cs="Times New Roman"/>
          <w:sz w:val="24"/>
        </w:rPr>
        <w:t>)</w:t>
      </w:r>
      <w:r w:rsidR="00B462DD">
        <w:rPr>
          <w:rFonts w:ascii="Book Antiqua" w:hAnsi="Book Antiqua" w:cs="Times New Roman"/>
          <w:sz w:val="24"/>
        </w:rPr>
        <w:t>,</w:t>
      </w:r>
      <w:r w:rsidR="0008237A">
        <w:rPr>
          <w:rFonts w:ascii="Book Antiqua" w:hAnsi="Book Antiqua" w:cs="Times New Roman"/>
          <w:sz w:val="24"/>
        </w:rPr>
        <w:t xml:space="preserve"> and gray fox (</w:t>
      </w:r>
      <w:proofErr w:type="spellStart"/>
      <w:r w:rsidR="0008237A">
        <w:rPr>
          <w:rFonts w:ascii="Book Antiqua" w:hAnsi="Book Antiqua" w:cs="Times New Roman"/>
          <w:i/>
          <w:sz w:val="24"/>
        </w:rPr>
        <w:t>Urocyon</w:t>
      </w:r>
      <w:proofErr w:type="spellEnd"/>
      <w:r w:rsidR="0008237A">
        <w:rPr>
          <w:rFonts w:ascii="Book Antiqua" w:hAnsi="Book Antiqua" w:cs="Times New Roman"/>
          <w:i/>
          <w:sz w:val="24"/>
        </w:rPr>
        <w:t xml:space="preserve"> </w:t>
      </w:r>
      <w:proofErr w:type="spellStart"/>
      <w:r w:rsidR="0008237A">
        <w:rPr>
          <w:rFonts w:ascii="Book Antiqua" w:hAnsi="Book Antiqua" w:cs="Times New Roman"/>
          <w:i/>
          <w:sz w:val="24"/>
        </w:rPr>
        <w:t>cineoargenteus</w:t>
      </w:r>
      <w:proofErr w:type="spellEnd"/>
      <w:r w:rsidR="000355BA">
        <w:rPr>
          <w:rFonts w:ascii="Book Antiqua" w:hAnsi="Book Antiqua" w:cs="Times New Roman"/>
          <w:sz w:val="24"/>
        </w:rPr>
        <w:t>).</w:t>
      </w:r>
      <w:r w:rsidR="0008237A">
        <w:rPr>
          <w:rFonts w:ascii="Book Antiqua" w:hAnsi="Book Antiqua" w:cs="Times New Roman"/>
          <w:sz w:val="24"/>
        </w:rPr>
        <w:t xml:space="preserve"> If students didn’t already know this, share this fact now</w:t>
      </w:r>
      <w:r w:rsidR="000355BA">
        <w:rPr>
          <w:rFonts w:ascii="Book Antiqua" w:hAnsi="Book Antiqua" w:cs="Times New Roman"/>
          <w:sz w:val="24"/>
        </w:rPr>
        <w:t xml:space="preserve"> (Slide 2 in the Outfoxe</w:t>
      </w:r>
      <w:r w:rsidR="00EB0DB6">
        <w:rPr>
          <w:rFonts w:ascii="Book Antiqua" w:hAnsi="Book Antiqua" w:cs="Times New Roman"/>
          <w:sz w:val="24"/>
        </w:rPr>
        <w:t>d P</w:t>
      </w:r>
      <w:r w:rsidR="000355BA">
        <w:rPr>
          <w:rFonts w:ascii="Book Antiqua" w:hAnsi="Book Antiqua" w:cs="Times New Roman"/>
          <w:sz w:val="24"/>
        </w:rPr>
        <w:t>ower</w:t>
      </w:r>
      <w:r w:rsidR="00EB0DB6">
        <w:rPr>
          <w:rFonts w:ascii="Book Antiqua" w:hAnsi="Book Antiqua" w:cs="Times New Roman"/>
          <w:sz w:val="24"/>
        </w:rPr>
        <w:t>P</w:t>
      </w:r>
      <w:r w:rsidR="000355BA">
        <w:rPr>
          <w:rFonts w:ascii="Book Antiqua" w:hAnsi="Book Antiqua" w:cs="Times New Roman"/>
          <w:sz w:val="24"/>
        </w:rPr>
        <w:t>oint shares these species’ photos and ranges)</w:t>
      </w:r>
      <w:r w:rsidR="0008237A">
        <w:rPr>
          <w:rFonts w:ascii="Book Antiqua" w:hAnsi="Book Antiqua" w:cs="Times New Roman"/>
          <w:sz w:val="24"/>
        </w:rPr>
        <w:t xml:space="preserve">, and prompt them with some questions about niches and </w:t>
      </w:r>
      <w:r w:rsidR="00B462DD">
        <w:rPr>
          <w:rFonts w:ascii="Book Antiqua" w:hAnsi="Book Antiqua" w:cs="Times New Roman"/>
          <w:sz w:val="24"/>
        </w:rPr>
        <w:t>these many types of</w:t>
      </w:r>
      <w:r w:rsidR="0008237A">
        <w:rPr>
          <w:rFonts w:ascii="Book Antiqua" w:hAnsi="Book Antiqua" w:cs="Times New Roman"/>
          <w:sz w:val="24"/>
        </w:rPr>
        <w:t xml:space="preserve"> foxes. </w:t>
      </w:r>
      <w:r w:rsidR="0008237A" w:rsidRPr="0008237A">
        <w:rPr>
          <w:rFonts w:ascii="Book Antiqua" w:hAnsi="Book Antiqua" w:cs="Times New Roman"/>
          <w:i/>
          <w:sz w:val="24"/>
        </w:rPr>
        <w:t xml:space="preserve">Are the facts they listed on the board likely for </w:t>
      </w:r>
      <w:r w:rsidR="00B462DD">
        <w:rPr>
          <w:rFonts w:ascii="Book Antiqua" w:hAnsi="Book Antiqua" w:cs="Times New Roman"/>
          <w:i/>
          <w:sz w:val="24"/>
        </w:rPr>
        <w:t>all</w:t>
      </w:r>
      <w:r w:rsidR="0008237A" w:rsidRPr="0008237A">
        <w:rPr>
          <w:rFonts w:ascii="Book Antiqua" w:hAnsi="Book Antiqua" w:cs="Times New Roman"/>
          <w:i/>
          <w:sz w:val="24"/>
        </w:rPr>
        <w:t xml:space="preserve"> foxes? Which fox have they seen or heard about more often?</w:t>
      </w:r>
      <w:r w:rsidR="0008237A">
        <w:rPr>
          <w:rFonts w:ascii="Book Antiqua" w:hAnsi="Book Antiqua" w:cs="Times New Roman"/>
          <w:i/>
          <w:sz w:val="24"/>
        </w:rPr>
        <w:t xml:space="preserve"> </w:t>
      </w:r>
      <w:r w:rsidR="0008237A">
        <w:rPr>
          <w:rFonts w:ascii="Book Antiqua" w:hAnsi="Book Antiqua" w:cs="Times New Roman"/>
          <w:sz w:val="24"/>
        </w:rPr>
        <w:t xml:space="preserve">And, the most important question for today’s lesson: </w:t>
      </w:r>
      <w:r w:rsidR="0008237A">
        <w:rPr>
          <w:rFonts w:ascii="Book Antiqua" w:hAnsi="Book Antiqua" w:cs="Times New Roman"/>
          <w:i/>
          <w:sz w:val="24"/>
        </w:rPr>
        <w:t xml:space="preserve">If these foxes </w:t>
      </w:r>
      <w:r w:rsidR="00B462DD">
        <w:rPr>
          <w:rFonts w:ascii="Book Antiqua" w:hAnsi="Book Antiqua" w:cs="Times New Roman"/>
          <w:i/>
          <w:sz w:val="24"/>
        </w:rPr>
        <w:t xml:space="preserve">all </w:t>
      </w:r>
      <w:r w:rsidR="0008237A">
        <w:rPr>
          <w:rFonts w:ascii="Book Antiqua" w:hAnsi="Book Antiqua" w:cs="Times New Roman"/>
          <w:i/>
          <w:sz w:val="24"/>
        </w:rPr>
        <w:t xml:space="preserve">live in </w:t>
      </w:r>
      <w:r w:rsidR="00B462DD">
        <w:rPr>
          <w:rFonts w:ascii="Book Antiqua" w:hAnsi="Book Antiqua" w:cs="Times New Roman"/>
          <w:i/>
          <w:sz w:val="24"/>
        </w:rPr>
        <w:t>North America</w:t>
      </w:r>
      <w:r w:rsidR="0008237A">
        <w:rPr>
          <w:rFonts w:ascii="Book Antiqua" w:hAnsi="Book Antiqua" w:cs="Times New Roman"/>
          <w:i/>
          <w:sz w:val="24"/>
        </w:rPr>
        <w:t>, are their niches the same?</w:t>
      </w:r>
    </w:p>
    <w:p w14:paraId="44B705FE" w14:textId="77777777" w:rsidR="00AA55E9" w:rsidRPr="0008237A" w:rsidRDefault="00AA55E9" w:rsidP="00AA55E9">
      <w:pPr>
        <w:pStyle w:val="ListParagraph"/>
        <w:spacing w:after="0" w:line="240" w:lineRule="auto"/>
        <w:rPr>
          <w:rFonts w:ascii="Book Antiqua" w:hAnsi="Book Antiqua"/>
          <w:i/>
          <w:sz w:val="24"/>
          <w:szCs w:val="24"/>
        </w:rPr>
      </w:pPr>
    </w:p>
    <w:p w14:paraId="1591108F" w14:textId="592A9762" w:rsidR="0008237A" w:rsidRPr="00D37FF0" w:rsidRDefault="0008237A" w:rsidP="000C3681">
      <w:pPr>
        <w:pStyle w:val="ListParagraph"/>
        <w:numPr>
          <w:ilvl w:val="0"/>
          <w:numId w:val="9"/>
        </w:numPr>
        <w:spacing w:after="0" w:line="240" w:lineRule="auto"/>
        <w:ind w:left="720"/>
        <w:rPr>
          <w:rFonts w:ascii="Book Antiqua" w:hAnsi="Book Antiqua"/>
          <w:i/>
          <w:sz w:val="24"/>
          <w:szCs w:val="24"/>
        </w:rPr>
      </w:pPr>
      <w:r>
        <w:rPr>
          <w:rFonts w:ascii="Book Antiqua" w:hAnsi="Book Antiqua"/>
          <w:sz w:val="24"/>
          <w:szCs w:val="24"/>
        </w:rPr>
        <w:t xml:space="preserve">As you discuss this question, it is important that students learn that </w:t>
      </w:r>
      <w:r w:rsidRPr="006F22A3">
        <w:rPr>
          <w:rFonts w:ascii="Book Antiqua" w:hAnsi="Book Antiqua"/>
          <w:b/>
          <w:sz w:val="24"/>
          <w:szCs w:val="24"/>
        </w:rPr>
        <w:t>no two coexisting species can have identical niches</w:t>
      </w:r>
      <w:r>
        <w:rPr>
          <w:rFonts w:ascii="Book Antiqua" w:hAnsi="Book Antiqua"/>
          <w:sz w:val="24"/>
          <w:szCs w:val="24"/>
        </w:rPr>
        <w:t xml:space="preserve">. Ecological theory says that one species will always </w:t>
      </w:r>
      <w:r w:rsidRPr="0008237A">
        <w:rPr>
          <w:rFonts w:ascii="Book Antiqua" w:hAnsi="Book Antiqua"/>
          <w:i/>
          <w:sz w:val="24"/>
          <w:szCs w:val="24"/>
        </w:rPr>
        <w:t>competitively exclude</w:t>
      </w:r>
      <w:r>
        <w:rPr>
          <w:rFonts w:ascii="Book Antiqua" w:hAnsi="Book Antiqua"/>
          <w:sz w:val="24"/>
          <w:szCs w:val="24"/>
        </w:rPr>
        <w:t xml:space="preserve"> the other if their niches overlap, meaning that they won’t coexist in that space</w:t>
      </w:r>
      <w:r w:rsidR="00FF6200">
        <w:rPr>
          <w:rFonts w:ascii="Book Antiqua" w:hAnsi="Book Antiqua"/>
          <w:sz w:val="24"/>
          <w:szCs w:val="24"/>
        </w:rPr>
        <w:t xml:space="preserve"> for a long time</w:t>
      </w:r>
      <w:r>
        <w:rPr>
          <w:rFonts w:ascii="Book Antiqua" w:hAnsi="Book Antiqua"/>
          <w:sz w:val="24"/>
          <w:szCs w:val="24"/>
        </w:rPr>
        <w:t xml:space="preserve">. So species with similar niches in an ecosystem often </w:t>
      </w:r>
      <w:r w:rsidRPr="0008237A">
        <w:rPr>
          <w:rFonts w:ascii="Book Antiqua" w:hAnsi="Book Antiqua"/>
          <w:i/>
          <w:sz w:val="24"/>
          <w:szCs w:val="24"/>
        </w:rPr>
        <w:t>partition</w:t>
      </w:r>
      <w:r w:rsidR="00AA55E9">
        <w:rPr>
          <w:rFonts w:ascii="Book Antiqua" w:hAnsi="Book Antiqua"/>
          <w:sz w:val="24"/>
          <w:szCs w:val="24"/>
        </w:rPr>
        <w:t xml:space="preserve"> </w:t>
      </w:r>
      <w:r>
        <w:rPr>
          <w:rFonts w:ascii="Book Antiqua" w:hAnsi="Book Antiqua"/>
          <w:sz w:val="24"/>
          <w:szCs w:val="24"/>
        </w:rPr>
        <w:t xml:space="preserve">their resources, </w:t>
      </w:r>
      <w:r w:rsidR="00AA55E9">
        <w:rPr>
          <w:rFonts w:ascii="Book Antiqua" w:hAnsi="Book Antiqua"/>
          <w:sz w:val="24"/>
          <w:szCs w:val="24"/>
        </w:rPr>
        <w:t>meaning that each species takes a different part of a resource. This consequently</w:t>
      </w:r>
      <w:r>
        <w:rPr>
          <w:rFonts w:ascii="Book Antiqua" w:hAnsi="Book Antiqua"/>
          <w:sz w:val="24"/>
          <w:szCs w:val="24"/>
        </w:rPr>
        <w:t xml:space="preserve"> lead</w:t>
      </w:r>
      <w:r w:rsidR="00AA55E9">
        <w:rPr>
          <w:rFonts w:ascii="Book Antiqua" w:hAnsi="Book Antiqua"/>
          <w:sz w:val="24"/>
          <w:szCs w:val="24"/>
        </w:rPr>
        <w:t>s</w:t>
      </w:r>
      <w:r>
        <w:rPr>
          <w:rFonts w:ascii="Book Antiqua" w:hAnsi="Book Antiqua"/>
          <w:sz w:val="24"/>
          <w:szCs w:val="24"/>
        </w:rPr>
        <w:t xml:space="preserve"> to slightly different niches and the ability to coexist.</w:t>
      </w:r>
      <w:r w:rsidR="00D37FF0">
        <w:rPr>
          <w:rFonts w:ascii="Book Antiqua" w:hAnsi="Book Antiqua"/>
          <w:sz w:val="24"/>
          <w:szCs w:val="24"/>
        </w:rPr>
        <w:t xml:space="preserve"> Resources that are partitioned can be food, habitat, den/nest sites, </w:t>
      </w:r>
      <w:r w:rsidR="00AA55E9">
        <w:rPr>
          <w:rFonts w:ascii="Book Antiqua" w:hAnsi="Book Antiqua"/>
          <w:sz w:val="24"/>
          <w:szCs w:val="24"/>
        </w:rPr>
        <w:t>hunting times</w:t>
      </w:r>
      <w:r w:rsidR="006F22A3">
        <w:rPr>
          <w:rFonts w:ascii="Book Antiqua" w:hAnsi="Book Antiqua"/>
          <w:sz w:val="24"/>
          <w:szCs w:val="24"/>
        </w:rPr>
        <w:t xml:space="preserve"> (e.g. nocturnal vs. diurnal activity)</w:t>
      </w:r>
      <w:r w:rsidR="00AA55E9">
        <w:rPr>
          <w:rFonts w:ascii="Book Antiqua" w:hAnsi="Book Antiqua"/>
          <w:sz w:val="24"/>
          <w:szCs w:val="24"/>
        </w:rPr>
        <w:t xml:space="preserve">, </w:t>
      </w:r>
      <w:r w:rsidR="00D37FF0">
        <w:rPr>
          <w:rFonts w:ascii="Book Antiqua" w:hAnsi="Book Antiqua"/>
          <w:sz w:val="24"/>
          <w:szCs w:val="24"/>
        </w:rPr>
        <w:t>and many others. For example, two birds living and feeding on insects in the same tree species might appear to have identical niches, but</w:t>
      </w:r>
      <w:r w:rsidR="006F22A3">
        <w:rPr>
          <w:rFonts w:ascii="Book Antiqua" w:hAnsi="Book Antiqua"/>
          <w:sz w:val="24"/>
          <w:szCs w:val="24"/>
        </w:rPr>
        <w:t>,</w:t>
      </w:r>
      <w:r w:rsidR="00D37FF0">
        <w:rPr>
          <w:rFonts w:ascii="Book Antiqua" w:hAnsi="Book Antiqua"/>
          <w:sz w:val="24"/>
          <w:szCs w:val="24"/>
        </w:rPr>
        <w:t xml:space="preserve"> upon closer look, one bird might feed in the new needle bundles at the top of the tree, while another feeds on the old needles and bare lower branches, allowing them to coexist </w:t>
      </w:r>
      <w:r w:rsidR="006F22A3">
        <w:rPr>
          <w:rFonts w:ascii="Book Antiqua" w:hAnsi="Book Antiqua"/>
          <w:sz w:val="24"/>
          <w:szCs w:val="24"/>
        </w:rPr>
        <w:t xml:space="preserve">in those trees </w:t>
      </w:r>
      <w:r w:rsidR="00D37FF0">
        <w:rPr>
          <w:rFonts w:ascii="Book Antiqua" w:hAnsi="Book Antiqua"/>
          <w:sz w:val="24"/>
          <w:szCs w:val="24"/>
        </w:rPr>
        <w:t>due to slightly different niches.</w:t>
      </w:r>
    </w:p>
    <w:p w14:paraId="02DC9E99" w14:textId="77777777" w:rsidR="00D37FF0" w:rsidRDefault="00D37FF0" w:rsidP="00D37FF0">
      <w:pPr>
        <w:spacing w:after="0" w:line="240" w:lineRule="auto"/>
        <w:rPr>
          <w:rFonts w:ascii="Book Antiqua" w:hAnsi="Book Antiqua"/>
          <w:i/>
          <w:sz w:val="24"/>
          <w:szCs w:val="24"/>
        </w:rPr>
      </w:pPr>
    </w:p>
    <w:p w14:paraId="7DA3F869" w14:textId="31349778" w:rsidR="00D37FF0" w:rsidRPr="00D37FF0" w:rsidRDefault="00D37FF0" w:rsidP="00D37FF0">
      <w:pPr>
        <w:spacing w:after="0" w:line="240" w:lineRule="auto"/>
        <w:rPr>
          <w:rFonts w:ascii="Book Antiqua" w:hAnsi="Book Antiqua"/>
          <w:b/>
          <w:i/>
          <w:sz w:val="24"/>
          <w:szCs w:val="24"/>
        </w:rPr>
      </w:pPr>
      <w:r>
        <w:rPr>
          <w:rFonts w:ascii="Book Antiqua" w:hAnsi="Book Antiqua"/>
          <w:b/>
          <w:i/>
          <w:sz w:val="24"/>
          <w:szCs w:val="24"/>
        </w:rPr>
        <w:t>STEP 3: Defining Red and Gray Fox Niches</w:t>
      </w:r>
    </w:p>
    <w:p w14:paraId="7A48E88C" w14:textId="0F5D208D" w:rsidR="0031526C" w:rsidRDefault="00D37FF0" w:rsidP="000C3681">
      <w:pPr>
        <w:pStyle w:val="ListParagraph"/>
        <w:numPr>
          <w:ilvl w:val="0"/>
          <w:numId w:val="8"/>
        </w:numPr>
        <w:spacing w:after="0" w:line="240" w:lineRule="auto"/>
        <w:ind w:left="720"/>
        <w:rPr>
          <w:rFonts w:ascii="Book Antiqua" w:hAnsi="Book Antiqua"/>
          <w:sz w:val="24"/>
          <w:szCs w:val="24"/>
        </w:rPr>
      </w:pPr>
      <w:r>
        <w:rPr>
          <w:rFonts w:ascii="Book Antiqua" w:hAnsi="Book Antiqua"/>
          <w:sz w:val="24"/>
          <w:szCs w:val="24"/>
        </w:rPr>
        <w:t xml:space="preserve">So, how does this relate to foxes? </w:t>
      </w:r>
      <w:r w:rsidR="006A6D9B">
        <w:rPr>
          <w:rFonts w:ascii="Book Antiqua" w:hAnsi="Book Antiqua"/>
          <w:sz w:val="24"/>
          <w:szCs w:val="24"/>
        </w:rPr>
        <w:t>T</w:t>
      </w:r>
      <w:r>
        <w:rPr>
          <w:rFonts w:ascii="Book Antiqua" w:hAnsi="Book Antiqua"/>
          <w:sz w:val="24"/>
          <w:szCs w:val="24"/>
        </w:rPr>
        <w:t xml:space="preserve">he goal of this lesson is for students to determine how </w:t>
      </w:r>
      <w:r w:rsidR="000355BA">
        <w:rPr>
          <w:rFonts w:ascii="Book Antiqua" w:hAnsi="Book Antiqua"/>
          <w:sz w:val="24"/>
          <w:szCs w:val="24"/>
        </w:rPr>
        <w:t>North America’s two most common foxes, red and gray foxes, can coexist here</w:t>
      </w:r>
      <w:r>
        <w:rPr>
          <w:rFonts w:ascii="Book Antiqua" w:hAnsi="Book Antiqua"/>
          <w:sz w:val="24"/>
          <w:szCs w:val="24"/>
        </w:rPr>
        <w:t xml:space="preserve">. The first step is to define the niches of </w:t>
      </w:r>
      <w:r w:rsidR="006A6D9B">
        <w:rPr>
          <w:rFonts w:ascii="Book Antiqua" w:hAnsi="Book Antiqua"/>
          <w:sz w:val="24"/>
          <w:szCs w:val="24"/>
        </w:rPr>
        <w:t>each</w:t>
      </w:r>
      <w:r>
        <w:rPr>
          <w:rFonts w:ascii="Book Antiqua" w:hAnsi="Book Antiqua"/>
          <w:sz w:val="24"/>
          <w:szCs w:val="24"/>
        </w:rPr>
        <w:t xml:space="preserve"> fox. Again, there are MANY factors that are involved in defining a niche, but we’re going to simplify and focus on a few key factors today. H</w:t>
      </w:r>
      <w:r w:rsidR="00D940BE" w:rsidRPr="005C2277">
        <w:rPr>
          <w:rFonts w:ascii="Book Antiqua" w:hAnsi="Book Antiqua"/>
          <w:sz w:val="24"/>
          <w:szCs w:val="24"/>
        </w:rPr>
        <w:t xml:space="preserve">ave </w:t>
      </w:r>
      <w:r>
        <w:rPr>
          <w:rFonts w:ascii="Book Antiqua" w:hAnsi="Book Antiqua"/>
          <w:sz w:val="24"/>
          <w:szCs w:val="24"/>
        </w:rPr>
        <w:t>students</w:t>
      </w:r>
      <w:r w:rsidR="00D940BE" w:rsidRPr="005C2277">
        <w:rPr>
          <w:rFonts w:ascii="Book Antiqua" w:hAnsi="Book Antiqua"/>
          <w:sz w:val="24"/>
          <w:szCs w:val="24"/>
        </w:rPr>
        <w:t xml:space="preserve"> use the </w:t>
      </w:r>
      <w:r w:rsidR="005C2277">
        <w:rPr>
          <w:rFonts w:ascii="Book Antiqua" w:hAnsi="Book Antiqua"/>
          <w:sz w:val="24"/>
          <w:szCs w:val="24"/>
        </w:rPr>
        <w:t xml:space="preserve">online </w:t>
      </w:r>
      <w:proofErr w:type="spellStart"/>
      <w:r w:rsidR="00D940BE" w:rsidRPr="005C2277">
        <w:rPr>
          <w:rFonts w:ascii="Book Antiqua" w:hAnsi="Book Antiqua"/>
          <w:sz w:val="24"/>
          <w:szCs w:val="24"/>
        </w:rPr>
        <w:t>eMammal</w:t>
      </w:r>
      <w:proofErr w:type="spellEnd"/>
      <w:r w:rsidR="00D940BE" w:rsidRPr="005C2277">
        <w:rPr>
          <w:rFonts w:ascii="Book Antiqua" w:hAnsi="Book Antiqua"/>
          <w:sz w:val="24"/>
          <w:szCs w:val="24"/>
        </w:rPr>
        <w:t xml:space="preserve"> Virginia Camera Trap Field Guide (</w:t>
      </w:r>
      <w:hyperlink r:id="rId10" w:history="1">
        <w:r w:rsidR="00D940BE" w:rsidRPr="0087349B">
          <w:rPr>
            <w:rStyle w:val="Hyperlink"/>
            <w:rFonts w:ascii="Book Antiqua" w:hAnsi="Book Antiqua"/>
            <w:color w:val="0070C0"/>
            <w:sz w:val="24"/>
            <w:szCs w:val="24"/>
          </w:rPr>
          <w:t>http://www.inaturalist.org/guides/3098</w:t>
        </w:r>
      </w:hyperlink>
      <w:r w:rsidR="00D940BE" w:rsidRPr="005C2277">
        <w:rPr>
          <w:rFonts w:ascii="Book Antiqua" w:hAnsi="Book Antiqua"/>
          <w:sz w:val="24"/>
          <w:szCs w:val="24"/>
        </w:rPr>
        <w:t xml:space="preserve">) to </w:t>
      </w:r>
      <w:r w:rsidR="006F22A3">
        <w:rPr>
          <w:rFonts w:ascii="Book Antiqua" w:hAnsi="Book Antiqua"/>
          <w:sz w:val="24"/>
          <w:szCs w:val="24"/>
        </w:rPr>
        <w:t>confirm/check</w:t>
      </w:r>
      <w:r w:rsidR="000D5F7C">
        <w:rPr>
          <w:rFonts w:ascii="Book Antiqua" w:hAnsi="Book Antiqua"/>
          <w:sz w:val="24"/>
          <w:szCs w:val="24"/>
        </w:rPr>
        <w:t xml:space="preserve"> the</w:t>
      </w:r>
      <w:r w:rsidR="00D940BE" w:rsidRPr="005C2277">
        <w:rPr>
          <w:rFonts w:ascii="Book Antiqua" w:hAnsi="Book Antiqua"/>
          <w:sz w:val="24"/>
          <w:szCs w:val="24"/>
        </w:rPr>
        <w:t xml:space="preserve"> </w:t>
      </w:r>
      <w:r w:rsidR="006F22A3">
        <w:rPr>
          <w:rFonts w:ascii="Book Antiqua" w:hAnsi="Book Antiqua"/>
          <w:sz w:val="24"/>
          <w:szCs w:val="24"/>
        </w:rPr>
        <w:t xml:space="preserve">fox </w:t>
      </w:r>
      <w:r w:rsidR="00D940BE" w:rsidRPr="005C2277">
        <w:rPr>
          <w:rFonts w:ascii="Book Antiqua" w:hAnsi="Book Antiqua"/>
          <w:sz w:val="24"/>
          <w:szCs w:val="24"/>
        </w:rPr>
        <w:t>information</w:t>
      </w:r>
      <w:r w:rsidR="000D5F7C">
        <w:rPr>
          <w:rFonts w:ascii="Book Antiqua" w:hAnsi="Book Antiqua"/>
          <w:sz w:val="24"/>
          <w:szCs w:val="24"/>
        </w:rPr>
        <w:t xml:space="preserve"> they came up with </w:t>
      </w:r>
      <w:r w:rsidR="006F22A3">
        <w:rPr>
          <w:rFonts w:ascii="Book Antiqua" w:hAnsi="Book Antiqua"/>
          <w:sz w:val="24"/>
          <w:szCs w:val="24"/>
        </w:rPr>
        <w:t>as a class</w:t>
      </w:r>
      <w:r w:rsidR="000D5F7C">
        <w:rPr>
          <w:rFonts w:ascii="Book Antiqua" w:hAnsi="Book Antiqua"/>
          <w:sz w:val="24"/>
          <w:szCs w:val="24"/>
        </w:rPr>
        <w:t xml:space="preserve"> and</w:t>
      </w:r>
      <w:r w:rsidR="00D940BE" w:rsidRPr="005C2277">
        <w:rPr>
          <w:rFonts w:ascii="Book Antiqua" w:hAnsi="Book Antiqua"/>
          <w:sz w:val="24"/>
          <w:szCs w:val="24"/>
        </w:rPr>
        <w:t xml:space="preserve"> </w:t>
      </w:r>
      <w:r w:rsidR="002B73DC" w:rsidRPr="002B73DC">
        <w:rPr>
          <w:rFonts w:ascii="Book Antiqua" w:hAnsi="Book Antiqua"/>
          <w:b/>
          <w:color w:val="0070C0"/>
          <w:sz w:val="24"/>
          <w:szCs w:val="24"/>
        </w:rPr>
        <w:t>complete Table 1 on their worksheets</w:t>
      </w:r>
      <w:r w:rsidR="002B73DC">
        <w:rPr>
          <w:rFonts w:ascii="Book Antiqua" w:hAnsi="Book Antiqua"/>
          <w:sz w:val="24"/>
          <w:szCs w:val="24"/>
        </w:rPr>
        <w:t>. Suggested answers for Table 1 are listed below.</w:t>
      </w:r>
    </w:p>
    <w:p w14:paraId="7FDE6C59" w14:textId="77777777" w:rsidR="006F22A3" w:rsidRDefault="006F22A3" w:rsidP="006F22A3">
      <w:pPr>
        <w:spacing w:after="0" w:line="240" w:lineRule="auto"/>
        <w:rPr>
          <w:rFonts w:ascii="Book Antiqua" w:hAnsi="Book Antiqua"/>
          <w:sz w:val="24"/>
          <w:szCs w:val="24"/>
        </w:rPr>
      </w:pPr>
    </w:p>
    <w:p w14:paraId="0693EBC6" w14:textId="77777777" w:rsidR="006F22A3" w:rsidRDefault="006F22A3" w:rsidP="006F22A3">
      <w:pPr>
        <w:spacing w:after="0" w:line="240" w:lineRule="auto"/>
        <w:rPr>
          <w:rFonts w:ascii="Book Antiqua" w:hAnsi="Book Antiqua"/>
          <w:sz w:val="24"/>
          <w:szCs w:val="24"/>
        </w:rPr>
      </w:pPr>
    </w:p>
    <w:p w14:paraId="73C8CBAA" w14:textId="77777777" w:rsidR="006F22A3" w:rsidRDefault="006F22A3" w:rsidP="006F22A3">
      <w:pPr>
        <w:spacing w:after="0" w:line="240" w:lineRule="auto"/>
        <w:rPr>
          <w:rFonts w:ascii="Book Antiqua" w:hAnsi="Book Antiqua"/>
          <w:sz w:val="24"/>
          <w:szCs w:val="24"/>
        </w:rPr>
      </w:pPr>
    </w:p>
    <w:p w14:paraId="3794A32F" w14:textId="4CFF97D2" w:rsidR="002B73DC" w:rsidRPr="006F22A3" w:rsidRDefault="006F22A3" w:rsidP="002B73DC">
      <w:pPr>
        <w:spacing w:after="0" w:line="240" w:lineRule="auto"/>
        <w:rPr>
          <w:rFonts w:ascii="Book Antiqua" w:hAnsi="Book Antiqua"/>
          <w:b/>
          <w:sz w:val="24"/>
          <w:szCs w:val="24"/>
        </w:rPr>
      </w:pPr>
      <w:r>
        <w:rPr>
          <w:rFonts w:ascii="Book Antiqua" w:hAnsi="Book Antiqua"/>
          <w:sz w:val="24"/>
          <w:szCs w:val="24"/>
        </w:rPr>
        <w:lastRenderedPageBreak/>
        <w:tab/>
      </w:r>
      <w:r>
        <w:rPr>
          <w:rFonts w:ascii="Book Antiqua" w:hAnsi="Book Antiqua"/>
          <w:b/>
          <w:sz w:val="24"/>
          <w:szCs w:val="24"/>
        </w:rPr>
        <w:t>TABLE 1 - ANSWERS</w:t>
      </w:r>
    </w:p>
    <w:tbl>
      <w:tblPr>
        <w:tblStyle w:val="TableGrid"/>
        <w:tblW w:w="0" w:type="auto"/>
        <w:tblInd w:w="828" w:type="dxa"/>
        <w:tblLook w:val="04A0" w:firstRow="1" w:lastRow="0" w:firstColumn="1" w:lastColumn="0" w:noHBand="0" w:noVBand="1"/>
      </w:tblPr>
      <w:tblGrid>
        <w:gridCol w:w="1710"/>
        <w:gridCol w:w="3960"/>
        <w:gridCol w:w="3060"/>
      </w:tblGrid>
      <w:tr w:rsidR="00DC4E57" w14:paraId="2E43DFAA" w14:textId="77777777" w:rsidTr="003D6B46">
        <w:tc>
          <w:tcPr>
            <w:tcW w:w="1710" w:type="dxa"/>
          </w:tcPr>
          <w:p w14:paraId="37E6BA3A" w14:textId="77777777" w:rsidR="00DC4E57" w:rsidRDefault="00DC4E57" w:rsidP="006A6C71">
            <w:pPr>
              <w:rPr>
                <w:rFonts w:ascii="Times New Roman" w:hAnsi="Times New Roman" w:cs="Times New Roman"/>
              </w:rPr>
            </w:pPr>
          </w:p>
        </w:tc>
        <w:tc>
          <w:tcPr>
            <w:tcW w:w="3960" w:type="dxa"/>
          </w:tcPr>
          <w:p w14:paraId="298303A9" w14:textId="77777777" w:rsidR="00DC4E57" w:rsidRPr="00D61655" w:rsidRDefault="00DC4E57" w:rsidP="006A6C71">
            <w:pPr>
              <w:jc w:val="center"/>
              <w:rPr>
                <w:rFonts w:ascii="Times New Roman" w:hAnsi="Times New Roman" w:cs="Times New Roman"/>
                <w:b/>
              </w:rPr>
            </w:pPr>
            <w:r w:rsidRPr="00D61655">
              <w:rPr>
                <w:rFonts w:ascii="Times New Roman" w:hAnsi="Times New Roman" w:cs="Times New Roman"/>
                <w:b/>
              </w:rPr>
              <w:t>Red Fox</w:t>
            </w:r>
          </w:p>
        </w:tc>
        <w:tc>
          <w:tcPr>
            <w:tcW w:w="3060" w:type="dxa"/>
          </w:tcPr>
          <w:p w14:paraId="223033E7" w14:textId="77777777" w:rsidR="00DC4E57" w:rsidRPr="00D61655" w:rsidRDefault="00DC4E57" w:rsidP="006A6C71">
            <w:pPr>
              <w:jc w:val="center"/>
              <w:rPr>
                <w:rFonts w:ascii="Times New Roman" w:hAnsi="Times New Roman" w:cs="Times New Roman"/>
                <w:b/>
              </w:rPr>
            </w:pPr>
            <w:r w:rsidRPr="00D61655">
              <w:rPr>
                <w:rFonts w:ascii="Times New Roman" w:hAnsi="Times New Roman" w:cs="Times New Roman"/>
                <w:b/>
              </w:rPr>
              <w:t>Gray Fox</w:t>
            </w:r>
          </w:p>
        </w:tc>
      </w:tr>
      <w:tr w:rsidR="00DC4E57" w14:paraId="7D3BFDB3" w14:textId="77777777" w:rsidTr="003D6B46">
        <w:trPr>
          <w:trHeight w:val="576"/>
        </w:trPr>
        <w:tc>
          <w:tcPr>
            <w:tcW w:w="1710" w:type="dxa"/>
          </w:tcPr>
          <w:p w14:paraId="2D7DB04E" w14:textId="77777777" w:rsidR="00DC4E57" w:rsidRDefault="00DC4E57" w:rsidP="006A6C71">
            <w:pPr>
              <w:rPr>
                <w:rFonts w:ascii="Times New Roman" w:hAnsi="Times New Roman" w:cs="Times New Roman"/>
              </w:rPr>
            </w:pPr>
            <w:r>
              <w:rPr>
                <w:rFonts w:ascii="Times New Roman" w:hAnsi="Times New Roman" w:cs="Times New Roman"/>
              </w:rPr>
              <w:t>Length</w:t>
            </w:r>
          </w:p>
        </w:tc>
        <w:tc>
          <w:tcPr>
            <w:tcW w:w="3960" w:type="dxa"/>
            <w:vAlign w:val="center"/>
          </w:tcPr>
          <w:p w14:paraId="49E172FB" w14:textId="1CA75D68" w:rsidR="00DC4E57" w:rsidRPr="00DC4E57" w:rsidRDefault="00DC4E57" w:rsidP="00DC4E57">
            <w:pPr>
              <w:jc w:val="center"/>
              <w:rPr>
                <w:rFonts w:ascii="Times New Roman" w:hAnsi="Times New Roman" w:cs="Times New Roman"/>
                <w:color w:val="0070C0"/>
              </w:rPr>
            </w:pPr>
            <w:r w:rsidRPr="00DC4E57">
              <w:rPr>
                <w:rFonts w:ascii="Times New Roman" w:hAnsi="Times New Roman" w:cs="Times New Roman"/>
                <w:color w:val="0070C0"/>
              </w:rPr>
              <w:t>827-1097 mm</w:t>
            </w:r>
          </w:p>
        </w:tc>
        <w:tc>
          <w:tcPr>
            <w:tcW w:w="3060" w:type="dxa"/>
            <w:vAlign w:val="center"/>
          </w:tcPr>
          <w:p w14:paraId="6904EE6F" w14:textId="00B902D3" w:rsidR="00DC4E57" w:rsidRPr="00DC4E57" w:rsidRDefault="00F96311" w:rsidP="00DC4E57">
            <w:pPr>
              <w:jc w:val="center"/>
              <w:rPr>
                <w:rFonts w:ascii="Times New Roman" w:hAnsi="Times New Roman" w:cs="Times New Roman"/>
                <w:color w:val="0070C0"/>
              </w:rPr>
            </w:pPr>
            <w:r>
              <w:rPr>
                <w:rFonts w:ascii="Times New Roman" w:hAnsi="Times New Roman" w:cs="Times New Roman"/>
                <w:color w:val="0070C0"/>
              </w:rPr>
              <w:t>800-1125 mm</w:t>
            </w:r>
          </w:p>
        </w:tc>
      </w:tr>
      <w:tr w:rsidR="00DC4E57" w14:paraId="43B58347" w14:textId="77777777" w:rsidTr="003D6B46">
        <w:trPr>
          <w:trHeight w:val="576"/>
        </w:trPr>
        <w:tc>
          <w:tcPr>
            <w:tcW w:w="1710" w:type="dxa"/>
          </w:tcPr>
          <w:p w14:paraId="0180B305" w14:textId="77777777" w:rsidR="00DC4E57" w:rsidRDefault="00DC4E57" w:rsidP="006A6C71">
            <w:pPr>
              <w:rPr>
                <w:rFonts w:ascii="Times New Roman" w:hAnsi="Times New Roman" w:cs="Times New Roman"/>
              </w:rPr>
            </w:pPr>
            <w:r>
              <w:rPr>
                <w:rFonts w:ascii="Times New Roman" w:hAnsi="Times New Roman" w:cs="Times New Roman"/>
              </w:rPr>
              <w:t>Weight</w:t>
            </w:r>
          </w:p>
        </w:tc>
        <w:tc>
          <w:tcPr>
            <w:tcW w:w="3960" w:type="dxa"/>
            <w:vAlign w:val="center"/>
          </w:tcPr>
          <w:p w14:paraId="41606503" w14:textId="1B46C880" w:rsidR="00DC4E57" w:rsidRPr="00DC4E57" w:rsidRDefault="00DC4E57" w:rsidP="00DC4E57">
            <w:pPr>
              <w:jc w:val="center"/>
              <w:rPr>
                <w:rFonts w:ascii="Times New Roman" w:hAnsi="Times New Roman" w:cs="Times New Roman"/>
                <w:color w:val="0070C0"/>
              </w:rPr>
            </w:pPr>
            <w:r w:rsidRPr="00DC4E57">
              <w:rPr>
                <w:rFonts w:ascii="Times New Roman" w:hAnsi="Times New Roman" w:cs="Times New Roman"/>
                <w:color w:val="0070C0"/>
              </w:rPr>
              <w:t>3-7 kg</w:t>
            </w:r>
          </w:p>
        </w:tc>
        <w:tc>
          <w:tcPr>
            <w:tcW w:w="3060" w:type="dxa"/>
            <w:vAlign w:val="center"/>
          </w:tcPr>
          <w:p w14:paraId="2A1005A6" w14:textId="5F313318" w:rsidR="00DC4E57" w:rsidRPr="00DC4E57" w:rsidRDefault="00F96311" w:rsidP="00DC4E57">
            <w:pPr>
              <w:jc w:val="center"/>
              <w:rPr>
                <w:rFonts w:ascii="Times New Roman" w:hAnsi="Times New Roman" w:cs="Times New Roman"/>
                <w:color w:val="0070C0"/>
              </w:rPr>
            </w:pPr>
            <w:r>
              <w:rPr>
                <w:rFonts w:ascii="Times New Roman" w:hAnsi="Times New Roman" w:cs="Times New Roman"/>
                <w:color w:val="0070C0"/>
              </w:rPr>
              <w:t>3.6-6.8 kg</w:t>
            </w:r>
          </w:p>
        </w:tc>
      </w:tr>
      <w:tr w:rsidR="00DC4E57" w14:paraId="29AE7529" w14:textId="77777777" w:rsidTr="003D6B46">
        <w:trPr>
          <w:trHeight w:val="576"/>
        </w:trPr>
        <w:tc>
          <w:tcPr>
            <w:tcW w:w="1710" w:type="dxa"/>
          </w:tcPr>
          <w:p w14:paraId="257A09B2" w14:textId="77777777" w:rsidR="00DC4E57" w:rsidRDefault="00DC4E57" w:rsidP="006A6C71">
            <w:pPr>
              <w:rPr>
                <w:rFonts w:ascii="Times New Roman" w:hAnsi="Times New Roman" w:cs="Times New Roman"/>
              </w:rPr>
            </w:pPr>
            <w:r>
              <w:rPr>
                <w:rFonts w:ascii="Times New Roman" w:hAnsi="Times New Roman" w:cs="Times New Roman"/>
              </w:rPr>
              <w:t>Diet</w:t>
            </w:r>
          </w:p>
        </w:tc>
        <w:tc>
          <w:tcPr>
            <w:tcW w:w="3960" w:type="dxa"/>
            <w:vAlign w:val="center"/>
          </w:tcPr>
          <w:p w14:paraId="55D2AF67" w14:textId="1D05633A" w:rsidR="00DC4E57" w:rsidRPr="00DC4E57" w:rsidRDefault="00DC4E57" w:rsidP="00DC4E57">
            <w:pPr>
              <w:jc w:val="center"/>
              <w:rPr>
                <w:rFonts w:ascii="Times New Roman" w:hAnsi="Times New Roman" w:cs="Times New Roman"/>
                <w:color w:val="0070C0"/>
              </w:rPr>
            </w:pPr>
            <w:r>
              <w:rPr>
                <w:rFonts w:ascii="Times New Roman" w:hAnsi="Times New Roman" w:cs="Times New Roman"/>
                <w:color w:val="0070C0"/>
              </w:rPr>
              <w:t>voles, rabbits, hares, small mammals, birds, fruit, invertebrates</w:t>
            </w:r>
          </w:p>
        </w:tc>
        <w:tc>
          <w:tcPr>
            <w:tcW w:w="3060" w:type="dxa"/>
            <w:vAlign w:val="center"/>
          </w:tcPr>
          <w:p w14:paraId="0E9FF609" w14:textId="18EB2CE4" w:rsidR="00DC4E57" w:rsidRPr="00DC4E57" w:rsidRDefault="006A74F3" w:rsidP="00DC4E57">
            <w:pPr>
              <w:jc w:val="center"/>
              <w:rPr>
                <w:rFonts w:ascii="Times New Roman" w:hAnsi="Times New Roman" w:cs="Times New Roman"/>
                <w:color w:val="0070C0"/>
              </w:rPr>
            </w:pPr>
            <w:r>
              <w:rPr>
                <w:rFonts w:ascii="Times New Roman" w:hAnsi="Times New Roman" w:cs="Times New Roman"/>
                <w:color w:val="0070C0"/>
              </w:rPr>
              <w:t>small mammals, fruit, invertebrates</w:t>
            </w:r>
          </w:p>
        </w:tc>
      </w:tr>
      <w:tr w:rsidR="00DC4E57" w14:paraId="0D613DED" w14:textId="77777777" w:rsidTr="003D6B46">
        <w:trPr>
          <w:trHeight w:val="576"/>
        </w:trPr>
        <w:tc>
          <w:tcPr>
            <w:tcW w:w="1710" w:type="dxa"/>
          </w:tcPr>
          <w:p w14:paraId="24D18116" w14:textId="77777777" w:rsidR="00DC4E57" w:rsidRDefault="00DC4E57" w:rsidP="006A6C71">
            <w:pPr>
              <w:rPr>
                <w:rFonts w:ascii="Times New Roman" w:hAnsi="Times New Roman" w:cs="Times New Roman"/>
              </w:rPr>
            </w:pPr>
            <w:r>
              <w:rPr>
                <w:rFonts w:ascii="Times New Roman" w:hAnsi="Times New Roman" w:cs="Times New Roman"/>
              </w:rPr>
              <w:t>Habitat</w:t>
            </w:r>
          </w:p>
        </w:tc>
        <w:tc>
          <w:tcPr>
            <w:tcW w:w="3960" w:type="dxa"/>
            <w:vAlign w:val="center"/>
          </w:tcPr>
          <w:p w14:paraId="1451DEA5" w14:textId="7F2C4D44" w:rsidR="00DC4E57" w:rsidRPr="00DC4E57" w:rsidRDefault="00DC4E57" w:rsidP="00DC4E57">
            <w:pPr>
              <w:jc w:val="center"/>
              <w:rPr>
                <w:rFonts w:ascii="Times New Roman" w:hAnsi="Times New Roman" w:cs="Times New Roman"/>
                <w:color w:val="0070C0"/>
              </w:rPr>
            </w:pPr>
            <w:r>
              <w:rPr>
                <w:rFonts w:ascii="Times New Roman" w:hAnsi="Times New Roman" w:cs="Times New Roman"/>
                <w:color w:val="0070C0"/>
              </w:rPr>
              <w:t>edges, cropland, farmland, brush, pastureland, mixed hardwood, suburban</w:t>
            </w:r>
            <w:r w:rsidR="001E55D5">
              <w:rPr>
                <w:rFonts w:ascii="Times New Roman" w:hAnsi="Times New Roman" w:cs="Times New Roman"/>
                <w:color w:val="0070C0"/>
              </w:rPr>
              <w:t>, NOT dense forests</w:t>
            </w:r>
          </w:p>
        </w:tc>
        <w:tc>
          <w:tcPr>
            <w:tcW w:w="3060" w:type="dxa"/>
            <w:vAlign w:val="center"/>
          </w:tcPr>
          <w:p w14:paraId="23D71584" w14:textId="71B4CB95" w:rsidR="00DC4E57" w:rsidRPr="00DC4E57" w:rsidRDefault="009B0818" w:rsidP="00BC5E62">
            <w:pPr>
              <w:jc w:val="center"/>
              <w:rPr>
                <w:rFonts w:ascii="Times New Roman" w:hAnsi="Times New Roman" w:cs="Times New Roman"/>
                <w:color w:val="0070C0"/>
              </w:rPr>
            </w:pPr>
            <w:r>
              <w:rPr>
                <w:rFonts w:ascii="Times New Roman" w:hAnsi="Times New Roman" w:cs="Times New Roman"/>
                <w:color w:val="0070C0"/>
              </w:rPr>
              <w:t xml:space="preserve">deciduous </w:t>
            </w:r>
            <w:r w:rsidR="00BC5E62">
              <w:rPr>
                <w:rFonts w:ascii="Times New Roman" w:hAnsi="Times New Roman" w:cs="Times New Roman"/>
                <w:color w:val="0070C0"/>
              </w:rPr>
              <w:t>forests</w:t>
            </w:r>
            <w:r>
              <w:rPr>
                <w:rFonts w:ascii="Times New Roman" w:hAnsi="Times New Roman" w:cs="Times New Roman"/>
                <w:color w:val="0070C0"/>
              </w:rPr>
              <w:t>, old fields</w:t>
            </w:r>
          </w:p>
        </w:tc>
      </w:tr>
      <w:tr w:rsidR="00BC5E62" w14:paraId="0255A630" w14:textId="77777777" w:rsidTr="003D6B46">
        <w:trPr>
          <w:trHeight w:val="576"/>
        </w:trPr>
        <w:tc>
          <w:tcPr>
            <w:tcW w:w="1710" w:type="dxa"/>
          </w:tcPr>
          <w:p w14:paraId="6F0BCF30" w14:textId="32374FEE" w:rsidR="00BC5E62" w:rsidRDefault="00BC5E62" w:rsidP="006A6C71">
            <w:pPr>
              <w:rPr>
                <w:rFonts w:ascii="Times New Roman" w:hAnsi="Times New Roman" w:cs="Times New Roman"/>
              </w:rPr>
            </w:pPr>
            <w:r>
              <w:rPr>
                <w:rFonts w:ascii="Times New Roman" w:hAnsi="Times New Roman" w:cs="Times New Roman"/>
              </w:rPr>
              <w:t>Active at what time of day?</w:t>
            </w:r>
          </w:p>
        </w:tc>
        <w:tc>
          <w:tcPr>
            <w:tcW w:w="3960" w:type="dxa"/>
            <w:vAlign w:val="center"/>
          </w:tcPr>
          <w:p w14:paraId="331848C5" w14:textId="51FE8329" w:rsidR="00BC5E62" w:rsidRDefault="00BC5E62" w:rsidP="00DC4E57">
            <w:pPr>
              <w:jc w:val="center"/>
              <w:rPr>
                <w:rFonts w:ascii="Times New Roman" w:hAnsi="Times New Roman" w:cs="Times New Roman"/>
                <w:color w:val="0070C0"/>
              </w:rPr>
            </w:pPr>
            <w:r>
              <w:rPr>
                <w:rFonts w:ascii="Times New Roman" w:hAnsi="Times New Roman" w:cs="Times New Roman"/>
                <w:color w:val="0070C0"/>
              </w:rPr>
              <w:t xml:space="preserve">dusk, </w:t>
            </w:r>
            <w:r w:rsidR="00FF6200">
              <w:rPr>
                <w:rFonts w:ascii="Times New Roman" w:hAnsi="Times New Roman" w:cs="Times New Roman"/>
                <w:color w:val="0070C0"/>
              </w:rPr>
              <w:t xml:space="preserve">dawn, </w:t>
            </w:r>
            <w:r>
              <w:rPr>
                <w:rFonts w:ascii="Times New Roman" w:hAnsi="Times New Roman" w:cs="Times New Roman"/>
                <w:color w:val="0070C0"/>
              </w:rPr>
              <w:t>night, sometimes day</w:t>
            </w:r>
          </w:p>
        </w:tc>
        <w:tc>
          <w:tcPr>
            <w:tcW w:w="3060" w:type="dxa"/>
            <w:vAlign w:val="center"/>
          </w:tcPr>
          <w:p w14:paraId="45AC696F" w14:textId="4FCFCF87" w:rsidR="00BC5E62" w:rsidRDefault="00BC5E62" w:rsidP="00DC4E57">
            <w:pPr>
              <w:jc w:val="center"/>
              <w:rPr>
                <w:rFonts w:ascii="Times New Roman" w:hAnsi="Times New Roman" w:cs="Times New Roman"/>
                <w:color w:val="0070C0"/>
              </w:rPr>
            </w:pPr>
            <w:r>
              <w:rPr>
                <w:rFonts w:ascii="Times New Roman" w:hAnsi="Times New Roman" w:cs="Times New Roman"/>
                <w:color w:val="0070C0"/>
              </w:rPr>
              <w:t>night and twilight</w:t>
            </w:r>
          </w:p>
        </w:tc>
      </w:tr>
      <w:tr w:rsidR="00DC4E57" w14:paraId="46A4D485" w14:textId="77777777" w:rsidTr="003D6B46">
        <w:trPr>
          <w:trHeight w:val="576"/>
        </w:trPr>
        <w:tc>
          <w:tcPr>
            <w:tcW w:w="1710" w:type="dxa"/>
          </w:tcPr>
          <w:p w14:paraId="66915FD2" w14:textId="77777777" w:rsidR="00DC4E57" w:rsidRDefault="00DC4E57" w:rsidP="006A6C71">
            <w:pPr>
              <w:rPr>
                <w:rFonts w:ascii="Times New Roman" w:hAnsi="Times New Roman" w:cs="Times New Roman"/>
              </w:rPr>
            </w:pPr>
            <w:r>
              <w:rPr>
                <w:rFonts w:ascii="Times New Roman" w:hAnsi="Times New Roman" w:cs="Times New Roman"/>
              </w:rPr>
              <w:t>Fun Fact(s)</w:t>
            </w:r>
          </w:p>
        </w:tc>
        <w:tc>
          <w:tcPr>
            <w:tcW w:w="3960" w:type="dxa"/>
            <w:vAlign w:val="center"/>
          </w:tcPr>
          <w:p w14:paraId="7215FA5D" w14:textId="0E00FAA2" w:rsidR="00DC4E57" w:rsidRPr="00DC4E57" w:rsidRDefault="00DC4E57" w:rsidP="00DC4E57">
            <w:pPr>
              <w:jc w:val="center"/>
              <w:rPr>
                <w:rFonts w:ascii="Times New Roman" w:hAnsi="Times New Roman" w:cs="Times New Roman"/>
                <w:color w:val="0070C0"/>
              </w:rPr>
            </w:pPr>
            <w:r>
              <w:rPr>
                <w:rFonts w:ascii="Times New Roman" w:hAnsi="Times New Roman" w:cs="Times New Roman"/>
                <w:color w:val="0070C0"/>
              </w:rPr>
              <w:t>e.g. most widely distributed wild carnivores in the world</w:t>
            </w:r>
          </w:p>
        </w:tc>
        <w:tc>
          <w:tcPr>
            <w:tcW w:w="3060" w:type="dxa"/>
            <w:vAlign w:val="center"/>
          </w:tcPr>
          <w:p w14:paraId="5032C462" w14:textId="0B4F2742" w:rsidR="00DC4E57" w:rsidRPr="00DC4E57" w:rsidRDefault="00F96311" w:rsidP="00DC4E57">
            <w:pPr>
              <w:jc w:val="center"/>
              <w:rPr>
                <w:rFonts w:ascii="Times New Roman" w:hAnsi="Times New Roman" w:cs="Times New Roman"/>
                <w:color w:val="0070C0"/>
              </w:rPr>
            </w:pPr>
            <w:r>
              <w:rPr>
                <w:rFonts w:ascii="Times New Roman" w:hAnsi="Times New Roman" w:cs="Times New Roman"/>
                <w:color w:val="0070C0"/>
              </w:rPr>
              <w:t>climb trees!</w:t>
            </w:r>
          </w:p>
        </w:tc>
      </w:tr>
    </w:tbl>
    <w:p w14:paraId="79C594A8" w14:textId="77777777" w:rsidR="002B73DC" w:rsidRDefault="002B73DC" w:rsidP="002B73DC">
      <w:pPr>
        <w:spacing w:after="0" w:line="240" w:lineRule="auto"/>
        <w:rPr>
          <w:rFonts w:ascii="Book Antiqua" w:hAnsi="Book Antiqua"/>
          <w:sz w:val="24"/>
          <w:szCs w:val="24"/>
        </w:rPr>
      </w:pPr>
    </w:p>
    <w:p w14:paraId="7679C6A2" w14:textId="5A29B753" w:rsidR="00FE2773" w:rsidRDefault="00FE2773" w:rsidP="000C3681">
      <w:pPr>
        <w:pStyle w:val="ListParagraph"/>
        <w:numPr>
          <w:ilvl w:val="0"/>
          <w:numId w:val="8"/>
        </w:numPr>
        <w:spacing w:after="0" w:line="240" w:lineRule="auto"/>
        <w:ind w:left="720"/>
        <w:rPr>
          <w:rFonts w:ascii="Book Antiqua" w:hAnsi="Book Antiqua"/>
          <w:sz w:val="24"/>
          <w:szCs w:val="24"/>
        </w:rPr>
      </w:pPr>
      <w:r>
        <w:rPr>
          <w:rFonts w:ascii="Book Antiqua" w:hAnsi="Book Antiqua"/>
          <w:sz w:val="24"/>
          <w:szCs w:val="24"/>
        </w:rPr>
        <w:t>Based on their answers in Table 1, have students write down how the niches of red and gray foxes are similar and how they are different (</w:t>
      </w:r>
      <w:r w:rsidRPr="00FE2773">
        <w:rPr>
          <w:rFonts w:ascii="Book Antiqua" w:hAnsi="Book Antiqua"/>
          <w:b/>
          <w:color w:val="0070C0"/>
          <w:sz w:val="24"/>
          <w:szCs w:val="24"/>
        </w:rPr>
        <w:t>Question 2</w:t>
      </w:r>
      <w:r w:rsidRPr="00FE2773">
        <w:rPr>
          <w:rFonts w:ascii="Book Antiqua" w:hAnsi="Book Antiqua"/>
          <w:color w:val="0070C0"/>
          <w:sz w:val="24"/>
          <w:szCs w:val="24"/>
        </w:rPr>
        <w:t xml:space="preserve"> </w:t>
      </w:r>
      <w:r>
        <w:rPr>
          <w:rFonts w:ascii="Book Antiqua" w:hAnsi="Book Antiqua"/>
          <w:sz w:val="24"/>
          <w:szCs w:val="24"/>
        </w:rPr>
        <w:t xml:space="preserve">on their worksheet). </w:t>
      </w:r>
    </w:p>
    <w:p w14:paraId="63946F84" w14:textId="77777777" w:rsidR="001E55D5" w:rsidRDefault="001E55D5" w:rsidP="001E55D5">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 xml:space="preserve">They should notice that most features are very similar for these two species. They are about the same size and eat the same foods. </w:t>
      </w:r>
    </w:p>
    <w:p w14:paraId="156A39A8" w14:textId="21D09434" w:rsidR="001E55D5" w:rsidRDefault="001E55D5" w:rsidP="001E55D5">
      <w:pPr>
        <w:pStyle w:val="ListParagraph"/>
        <w:numPr>
          <w:ilvl w:val="0"/>
          <w:numId w:val="11"/>
        </w:numPr>
        <w:spacing w:after="0" w:line="240" w:lineRule="auto"/>
        <w:rPr>
          <w:rFonts w:ascii="Book Antiqua" w:hAnsi="Book Antiqua"/>
          <w:sz w:val="24"/>
          <w:szCs w:val="24"/>
        </w:rPr>
      </w:pPr>
      <w:r>
        <w:rPr>
          <w:rFonts w:ascii="Book Antiqua" w:hAnsi="Book Antiqua"/>
          <w:sz w:val="24"/>
          <w:szCs w:val="24"/>
        </w:rPr>
        <w:t>The only major difference is habitat – the gray fox lives almost exclusively in deciduous forests and sometimes old fields, while the red fox seems to be able to live in nearly al</w:t>
      </w:r>
      <w:r w:rsidR="00777B9A">
        <w:rPr>
          <w:rFonts w:ascii="Book Antiqua" w:hAnsi="Book Antiqua"/>
          <w:sz w:val="24"/>
          <w:szCs w:val="24"/>
        </w:rPr>
        <w:t>l habitats except dense forests.</w:t>
      </w:r>
    </w:p>
    <w:p w14:paraId="4790FC93" w14:textId="77777777" w:rsidR="00777B9A" w:rsidRDefault="00777B9A" w:rsidP="00777B9A">
      <w:pPr>
        <w:pStyle w:val="ListParagraph"/>
        <w:spacing w:after="0" w:line="240" w:lineRule="auto"/>
        <w:ind w:left="1800"/>
        <w:rPr>
          <w:rFonts w:ascii="Book Antiqua" w:hAnsi="Book Antiqua"/>
          <w:sz w:val="24"/>
          <w:szCs w:val="24"/>
        </w:rPr>
      </w:pPr>
    </w:p>
    <w:p w14:paraId="2C5F7C1A" w14:textId="414A3189" w:rsidR="00AD5694" w:rsidRDefault="009567F3" w:rsidP="000C3681">
      <w:pPr>
        <w:pStyle w:val="ListParagraph"/>
        <w:numPr>
          <w:ilvl w:val="0"/>
          <w:numId w:val="8"/>
        </w:numPr>
        <w:spacing w:after="0" w:line="240" w:lineRule="auto"/>
        <w:ind w:left="720"/>
        <w:rPr>
          <w:rFonts w:ascii="Book Antiqua" w:hAnsi="Book Antiqua"/>
          <w:sz w:val="24"/>
          <w:szCs w:val="24"/>
        </w:rPr>
      </w:pPr>
      <w:r>
        <w:rPr>
          <w:rFonts w:ascii="Book Antiqua" w:hAnsi="Book Antiqua"/>
          <w:sz w:val="24"/>
          <w:szCs w:val="24"/>
        </w:rPr>
        <w:t>S</w:t>
      </w:r>
      <w:r w:rsidR="00AD5694">
        <w:rPr>
          <w:rFonts w:ascii="Book Antiqua" w:hAnsi="Book Antiqua"/>
          <w:sz w:val="24"/>
          <w:szCs w:val="24"/>
        </w:rPr>
        <w:t xml:space="preserve">ome species may be more flexible in their niche than others. One feature of a species that relates to niche flexibility is whether a species is a </w:t>
      </w:r>
      <w:r w:rsidR="00AD5694">
        <w:rPr>
          <w:rFonts w:ascii="Book Antiqua" w:hAnsi="Book Antiqua"/>
          <w:b/>
          <w:sz w:val="24"/>
          <w:szCs w:val="24"/>
        </w:rPr>
        <w:t>generalist</w:t>
      </w:r>
      <w:r w:rsidR="00AD5694">
        <w:rPr>
          <w:rFonts w:ascii="Book Antiqua" w:hAnsi="Book Antiqua"/>
          <w:sz w:val="24"/>
          <w:szCs w:val="24"/>
        </w:rPr>
        <w:t xml:space="preserve"> or a </w:t>
      </w:r>
      <w:r w:rsidR="00AD5694">
        <w:rPr>
          <w:rFonts w:ascii="Book Antiqua" w:hAnsi="Book Antiqua"/>
          <w:b/>
          <w:sz w:val="24"/>
          <w:szCs w:val="24"/>
        </w:rPr>
        <w:t>specialist</w:t>
      </w:r>
      <w:r w:rsidR="00AD5694">
        <w:rPr>
          <w:rFonts w:ascii="Book Antiqua" w:hAnsi="Book Antiqua"/>
          <w:sz w:val="24"/>
          <w:szCs w:val="24"/>
        </w:rPr>
        <w:t xml:space="preserve">. A </w:t>
      </w:r>
      <w:r w:rsidR="00AD5694">
        <w:rPr>
          <w:rFonts w:ascii="Book Antiqua" w:hAnsi="Book Antiqua"/>
          <w:b/>
          <w:sz w:val="24"/>
          <w:szCs w:val="24"/>
        </w:rPr>
        <w:t>generalist</w:t>
      </w:r>
      <w:r w:rsidR="00AD5694">
        <w:rPr>
          <w:rFonts w:ascii="Book Antiqua" w:hAnsi="Book Antiqua"/>
          <w:sz w:val="24"/>
          <w:szCs w:val="24"/>
        </w:rPr>
        <w:t xml:space="preserve"> is a species that can tolerate many different conditions. A species can be a dietary generalist</w:t>
      </w:r>
      <w:r w:rsidR="00A87FB6">
        <w:rPr>
          <w:rFonts w:ascii="Book Antiqua" w:hAnsi="Book Antiqua"/>
          <w:sz w:val="24"/>
          <w:szCs w:val="24"/>
        </w:rPr>
        <w:t xml:space="preserve"> (like humans)</w:t>
      </w:r>
      <w:r w:rsidR="00AD5694">
        <w:rPr>
          <w:rFonts w:ascii="Book Antiqua" w:hAnsi="Book Antiqua"/>
          <w:sz w:val="24"/>
          <w:szCs w:val="24"/>
        </w:rPr>
        <w:t xml:space="preserve"> and eat many different types of food or a habitat generalist and live in many different habitat types. On the other hand, a </w:t>
      </w:r>
      <w:r w:rsidR="00AD5694">
        <w:rPr>
          <w:rFonts w:ascii="Book Antiqua" w:hAnsi="Book Antiqua"/>
          <w:b/>
          <w:sz w:val="24"/>
          <w:szCs w:val="24"/>
        </w:rPr>
        <w:t>specialist</w:t>
      </w:r>
      <w:r w:rsidR="00AD5694">
        <w:rPr>
          <w:rFonts w:ascii="Book Antiqua" w:hAnsi="Book Antiqua"/>
          <w:sz w:val="24"/>
          <w:szCs w:val="24"/>
        </w:rPr>
        <w:t xml:space="preserve"> has features or </w:t>
      </w:r>
      <w:r w:rsidR="00AD5694">
        <w:rPr>
          <w:rFonts w:ascii="Book Antiqua" w:hAnsi="Book Antiqua"/>
          <w:b/>
          <w:sz w:val="24"/>
          <w:szCs w:val="24"/>
        </w:rPr>
        <w:t xml:space="preserve">adaptations </w:t>
      </w:r>
      <w:r w:rsidR="00AD5694">
        <w:rPr>
          <w:rFonts w:ascii="Book Antiqua" w:hAnsi="Book Antiqua"/>
          <w:sz w:val="24"/>
          <w:szCs w:val="24"/>
        </w:rPr>
        <w:t xml:space="preserve">that make them well suited to a single condition. A dietary specialist in the extreme is a species like a koala, which only eats leaves from eucalyptus trees, and a habitat specialist might live in only one kind habitat, like </w:t>
      </w:r>
      <w:r w:rsidR="008D66E5">
        <w:rPr>
          <w:rFonts w:ascii="Book Antiqua" w:hAnsi="Book Antiqua"/>
          <w:sz w:val="24"/>
          <w:szCs w:val="24"/>
        </w:rPr>
        <w:t>the</w:t>
      </w:r>
      <w:r w:rsidR="00A87FB6">
        <w:rPr>
          <w:rFonts w:ascii="Book Antiqua" w:hAnsi="Book Antiqua"/>
          <w:sz w:val="24"/>
          <w:szCs w:val="24"/>
        </w:rPr>
        <w:t xml:space="preserve"> northern flying squirrel (</w:t>
      </w:r>
      <w:proofErr w:type="spellStart"/>
      <w:r w:rsidR="00A87FB6">
        <w:rPr>
          <w:rFonts w:ascii="Book Antiqua" w:hAnsi="Book Antiqua"/>
          <w:i/>
          <w:sz w:val="24"/>
          <w:szCs w:val="24"/>
        </w:rPr>
        <w:t>Glaucomys</w:t>
      </w:r>
      <w:proofErr w:type="spellEnd"/>
      <w:r w:rsidR="00A87FB6">
        <w:rPr>
          <w:rFonts w:ascii="Book Antiqua" w:hAnsi="Book Antiqua"/>
          <w:i/>
          <w:sz w:val="24"/>
          <w:szCs w:val="24"/>
        </w:rPr>
        <w:t xml:space="preserve"> </w:t>
      </w:r>
      <w:proofErr w:type="spellStart"/>
      <w:r w:rsidR="00A87FB6">
        <w:rPr>
          <w:rFonts w:ascii="Book Antiqua" w:hAnsi="Book Antiqua"/>
          <w:i/>
          <w:sz w:val="24"/>
          <w:szCs w:val="24"/>
        </w:rPr>
        <w:t>sabrinus</w:t>
      </w:r>
      <w:proofErr w:type="spellEnd"/>
      <w:r w:rsidR="00A87FB6">
        <w:rPr>
          <w:rFonts w:ascii="Book Antiqua" w:hAnsi="Book Antiqua"/>
          <w:sz w:val="24"/>
          <w:szCs w:val="24"/>
        </w:rPr>
        <w:t xml:space="preserve">), which </w:t>
      </w:r>
      <w:r w:rsidR="008D66E5">
        <w:rPr>
          <w:rFonts w:ascii="Book Antiqua" w:hAnsi="Book Antiqua"/>
          <w:sz w:val="24"/>
          <w:szCs w:val="24"/>
        </w:rPr>
        <w:t xml:space="preserve">is </w:t>
      </w:r>
      <w:r w:rsidR="00A87FB6">
        <w:rPr>
          <w:rFonts w:ascii="Book Antiqua" w:hAnsi="Book Antiqua"/>
          <w:sz w:val="24"/>
          <w:szCs w:val="24"/>
        </w:rPr>
        <w:t xml:space="preserve">only </w:t>
      </w:r>
      <w:r w:rsidR="008D66E5">
        <w:rPr>
          <w:rFonts w:ascii="Book Antiqua" w:hAnsi="Book Antiqua"/>
          <w:sz w:val="24"/>
          <w:szCs w:val="24"/>
        </w:rPr>
        <w:t>found</w:t>
      </w:r>
      <w:r w:rsidR="00A87FB6">
        <w:rPr>
          <w:rFonts w:ascii="Book Antiqua" w:hAnsi="Book Antiqua"/>
          <w:sz w:val="24"/>
          <w:szCs w:val="24"/>
        </w:rPr>
        <w:t xml:space="preserve"> in spruce-fir forests. </w:t>
      </w:r>
      <w:r w:rsidR="00AD5694">
        <w:rPr>
          <w:rFonts w:ascii="Book Antiqua" w:hAnsi="Book Antiqua"/>
          <w:sz w:val="24"/>
          <w:szCs w:val="24"/>
        </w:rPr>
        <w:t xml:space="preserve"> </w:t>
      </w:r>
      <w:r w:rsidR="00EB0DB6">
        <w:rPr>
          <w:rFonts w:ascii="Book Antiqua" w:hAnsi="Book Antiqua"/>
          <w:sz w:val="24"/>
          <w:szCs w:val="24"/>
        </w:rPr>
        <w:t>See Outfoxed PowerPoint for images.</w:t>
      </w:r>
    </w:p>
    <w:p w14:paraId="2C1951D9" w14:textId="77777777" w:rsidR="00777B9A" w:rsidRDefault="00777B9A" w:rsidP="00777B9A">
      <w:pPr>
        <w:pStyle w:val="ListParagraph"/>
        <w:spacing w:after="0" w:line="240" w:lineRule="auto"/>
        <w:rPr>
          <w:rFonts w:ascii="Book Antiqua" w:hAnsi="Book Antiqua"/>
          <w:sz w:val="24"/>
          <w:szCs w:val="24"/>
        </w:rPr>
      </w:pPr>
    </w:p>
    <w:p w14:paraId="778D0880" w14:textId="2B9E55D1" w:rsidR="002E24CD" w:rsidRDefault="009567F3" w:rsidP="000C3681">
      <w:pPr>
        <w:pStyle w:val="ListParagraph"/>
        <w:numPr>
          <w:ilvl w:val="0"/>
          <w:numId w:val="8"/>
        </w:numPr>
        <w:spacing w:after="0" w:line="240" w:lineRule="auto"/>
        <w:ind w:left="720"/>
        <w:rPr>
          <w:rFonts w:ascii="Book Antiqua" w:hAnsi="Book Antiqua"/>
          <w:sz w:val="24"/>
          <w:szCs w:val="24"/>
        </w:rPr>
      </w:pPr>
      <w:r>
        <w:rPr>
          <w:rFonts w:ascii="Book Antiqua" w:hAnsi="Book Antiqua"/>
          <w:sz w:val="24"/>
          <w:szCs w:val="24"/>
        </w:rPr>
        <w:t>Explain the concept</w:t>
      </w:r>
      <w:r w:rsidR="002E24CD">
        <w:rPr>
          <w:rFonts w:ascii="Book Antiqua" w:hAnsi="Book Antiqua"/>
          <w:sz w:val="24"/>
          <w:szCs w:val="24"/>
        </w:rPr>
        <w:t xml:space="preserve"> of generalists and specialists to the class and have them answer </w:t>
      </w:r>
      <w:r w:rsidR="002E24CD" w:rsidRPr="002E24CD">
        <w:rPr>
          <w:rFonts w:ascii="Book Antiqua" w:hAnsi="Book Antiqua"/>
          <w:b/>
          <w:color w:val="0070C0"/>
          <w:sz w:val="24"/>
          <w:szCs w:val="24"/>
        </w:rPr>
        <w:t>Question 3</w:t>
      </w:r>
      <w:r w:rsidR="002E24CD" w:rsidRPr="002E24CD">
        <w:rPr>
          <w:rFonts w:ascii="Book Antiqua" w:hAnsi="Book Antiqua"/>
          <w:color w:val="0070C0"/>
          <w:sz w:val="24"/>
          <w:szCs w:val="24"/>
        </w:rPr>
        <w:t xml:space="preserve"> </w:t>
      </w:r>
      <w:r w:rsidR="002E24CD">
        <w:rPr>
          <w:rFonts w:ascii="Book Antiqua" w:hAnsi="Book Antiqua"/>
          <w:sz w:val="24"/>
          <w:szCs w:val="24"/>
        </w:rPr>
        <w:t>on their worksheet. Answers are below.</w:t>
      </w:r>
    </w:p>
    <w:p w14:paraId="71645FFD" w14:textId="77777777" w:rsidR="002E24CD" w:rsidRDefault="002E24CD" w:rsidP="002E24CD">
      <w:pPr>
        <w:pStyle w:val="ListParagraph"/>
        <w:spacing w:after="0" w:line="240" w:lineRule="auto"/>
        <w:rPr>
          <w:rFonts w:ascii="Book Antiqua" w:hAnsi="Book Antiqua"/>
          <w:sz w:val="24"/>
          <w:szCs w:val="24"/>
        </w:rPr>
      </w:pPr>
    </w:p>
    <w:p w14:paraId="214F3E14" w14:textId="43CF2989" w:rsidR="002E24CD" w:rsidRDefault="002E24CD" w:rsidP="002E24CD">
      <w:pPr>
        <w:ind w:left="2160" w:firstLine="72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D20CE02" wp14:editId="32FAE4CC">
                <wp:simplePos x="0" y="0"/>
                <wp:positionH relativeFrom="column">
                  <wp:posOffset>4025265</wp:posOffset>
                </wp:positionH>
                <wp:positionV relativeFrom="paragraph">
                  <wp:posOffset>255270</wp:posOffset>
                </wp:positionV>
                <wp:extent cx="706755" cy="249555"/>
                <wp:effectExtent l="0" t="0" r="17145" b="17145"/>
                <wp:wrapNone/>
                <wp:docPr id="4" name="Oval 4"/>
                <wp:cNvGraphicFramePr/>
                <a:graphic xmlns:a="http://schemas.openxmlformats.org/drawingml/2006/main">
                  <a:graphicData uri="http://schemas.microsoft.com/office/word/2010/wordprocessingShape">
                    <wps:wsp>
                      <wps:cNvSpPr/>
                      <wps:spPr>
                        <a:xfrm>
                          <a:off x="0" y="0"/>
                          <a:ext cx="706755" cy="24955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CA68B7F" id="Oval 4" o:spid="_x0000_s1026" style="position:absolute;margin-left:316.95pt;margin-top:20.1pt;width:55.65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" filled="f" strokecolor="#0070c0" strokeweight="2pt"/>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1702997" wp14:editId="4581C727">
                <wp:simplePos x="0" y="0"/>
                <wp:positionH relativeFrom="column">
                  <wp:posOffset>1285336</wp:posOffset>
                </wp:positionH>
                <wp:positionV relativeFrom="paragraph">
                  <wp:posOffset>258757</wp:posOffset>
                </wp:positionV>
                <wp:extent cx="707366" cy="250166"/>
                <wp:effectExtent l="0" t="0" r="17145" b="17145"/>
                <wp:wrapNone/>
                <wp:docPr id="2" name="Oval 2"/>
                <wp:cNvGraphicFramePr/>
                <a:graphic xmlns:a="http://schemas.openxmlformats.org/drawingml/2006/main">
                  <a:graphicData uri="http://schemas.microsoft.com/office/word/2010/wordprocessingShape">
                    <wps:wsp>
                      <wps:cNvSpPr/>
                      <wps:spPr>
                        <a:xfrm>
                          <a:off x="0" y="0"/>
                          <a:ext cx="707366" cy="25016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FEE5A56" id="Oval 2" o:spid="_x0000_s1026" style="position:absolute;margin-left:101.2pt;margin-top:20.35pt;width:55.7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" filled="f" strokecolor="#0070c0" strokeweight="2pt"/>
            </w:pict>
          </mc:Fallback>
        </mc:AlternateContent>
      </w:r>
      <w:r>
        <w:rPr>
          <w:rFonts w:ascii="Times New Roman" w:hAnsi="Times New Roman" w:cs="Times New Roman"/>
          <w:b/>
        </w:rPr>
        <w:t>Red Fox</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Gray Fox</w:t>
      </w:r>
    </w:p>
    <w:p w14:paraId="780D3B10" w14:textId="7D795691" w:rsidR="002E24CD" w:rsidRDefault="002E24CD" w:rsidP="002E24CD">
      <w:pP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400D2D13" wp14:editId="5E284425">
                <wp:simplePos x="0" y="0"/>
                <wp:positionH relativeFrom="column">
                  <wp:posOffset>5060315</wp:posOffset>
                </wp:positionH>
                <wp:positionV relativeFrom="paragraph">
                  <wp:posOffset>254000</wp:posOffset>
                </wp:positionV>
                <wp:extent cx="706755" cy="249555"/>
                <wp:effectExtent l="0" t="0" r="17145" b="17145"/>
                <wp:wrapNone/>
                <wp:docPr id="5" name="Oval 5"/>
                <wp:cNvGraphicFramePr/>
                <a:graphic xmlns:a="http://schemas.openxmlformats.org/drawingml/2006/main">
                  <a:graphicData uri="http://schemas.microsoft.com/office/word/2010/wordprocessingShape">
                    <wps:wsp>
                      <wps:cNvSpPr/>
                      <wps:spPr>
                        <a:xfrm>
                          <a:off x="0" y="0"/>
                          <a:ext cx="706755" cy="24955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CFB8993" id="Oval 5" o:spid="_x0000_s1026" style="position:absolute;margin-left:398.45pt;margin-top:20pt;width:55.65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" filled="f" strokecolor="#0070c0" strokeweight="2pt"/>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2F59032" wp14:editId="1EC2021B">
                <wp:simplePos x="0" y="0"/>
                <wp:positionH relativeFrom="column">
                  <wp:posOffset>1282065</wp:posOffset>
                </wp:positionH>
                <wp:positionV relativeFrom="paragraph">
                  <wp:posOffset>254000</wp:posOffset>
                </wp:positionV>
                <wp:extent cx="706755" cy="249555"/>
                <wp:effectExtent l="0" t="0" r="17145" b="17145"/>
                <wp:wrapNone/>
                <wp:docPr id="3" name="Oval 3"/>
                <wp:cNvGraphicFramePr/>
                <a:graphic xmlns:a="http://schemas.openxmlformats.org/drawingml/2006/main">
                  <a:graphicData uri="http://schemas.microsoft.com/office/word/2010/wordprocessingShape">
                    <wps:wsp>
                      <wps:cNvSpPr/>
                      <wps:spPr>
                        <a:xfrm>
                          <a:off x="0" y="0"/>
                          <a:ext cx="706755" cy="24955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1F7BA2D" id="Oval 3" o:spid="_x0000_s1026" style="position:absolute;margin-left:100.95pt;margin-top:20pt;width:55.65pt;height:1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" filled="f" strokecolor="#0070c0" strokeweight="2pt"/>
            </w:pict>
          </mc:Fallback>
        </mc:AlternateContent>
      </w:r>
      <w:r>
        <w:rPr>
          <w:rFonts w:ascii="Times New Roman" w:hAnsi="Times New Roman" w:cs="Times New Roman"/>
        </w:rPr>
        <w:tab/>
        <w:t>Diet:</w:t>
      </w:r>
      <w:r>
        <w:rPr>
          <w:rFonts w:ascii="Times New Roman" w:hAnsi="Times New Roman" w:cs="Times New Roman"/>
        </w:rPr>
        <w:tab/>
      </w:r>
      <w:r>
        <w:rPr>
          <w:rFonts w:ascii="Times New Roman" w:hAnsi="Times New Roman" w:cs="Times New Roman"/>
        </w:rPr>
        <w:tab/>
        <w:t>Generalist    or    Specialist?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Generalist    or     Specialist?</w:t>
      </w:r>
    </w:p>
    <w:p w14:paraId="2E9FBEB0" w14:textId="77777777" w:rsidR="002E24CD" w:rsidRDefault="002E24CD" w:rsidP="002E24CD">
      <w:pPr>
        <w:rPr>
          <w:rFonts w:ascii="Times New Roman" w:hAnsi="Times New Roman" w:cs="Times New Roman"/>
        </w:rPr>
      </w:pPr>
      <w:r>
        <w:rPr>
          <w:rFonts w:ascii="Times New Roman" w:hAnsi="Times New Roman" w:cs="Times New Roman"/>
        </w:rPr>
        <w:tab/>
        <w:t>Habitat:</w:t>
      </w:r>
      <w:r>
        <w:rPr>
          <w:rFonts w:ascii="Times New Roman" w:hAnsi="Times New Roman" w:cs="Times New Roman"/>
        </w:rPr>
        <w:tab/>
      </w:r>
      <w:r>
        <w:rPr>
          <w:rFonts w:ascii="Times New Roman" w:hAnsi="Times New Roman" w:cs="Times New Roman"/>
        </w:rPr>
        <w:tab/>
        <w:t>Generalist    or    Specialist?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Generalist    or     Specialist?</w:t>
      </w:r>
    </w:p>
    <w:p w14:paraId="32C35FC7" w14:textId="77777777" w:rsidR="002E24CD" w:rsidRDefault="002E24CD" w:rsidP="002E24CD">
      <w:pPr>
        <w:pStyle w:val="ListParagraph"/>
        <w:spacing w:after="0" w:line="240" w:lineRule="auto"/>
        <w:rPr>
          <w:rFonts w:ascii="Book Antiqua" w:hAnsi="Book Antiqua"/>
          <w:sz w:val="24"/>
          <w:szCs w:val="24"/>
        </w:rPr>
      </w:pPr>
    </w:p>
    <w:p w14:paraId="6D481163" w14:textId="7517817C" w:rsidR="0002761F" w:rsidRPr="00D37FF0" w:rsidRDefault="0002761F" w:rsidP="0002761F">
      <w:pPr>
        <w:spacing w:after="0" w:line="240" w:lineRule="auto"/>
        <w:rPr>
          <w:rFonts w:ascii="Book Antiqua" w:hAnsi="Book Antiqua"/>
          <w:b/>
          <w:i/>
          <w:sz w:val="24"/>
          <w:szCs w:val="24"/>
        </w:rPr>
      </w:pPr>
      <w:r>
        <w:rPr>
          <w:rFonts w:ascii="Book Antiqua" w:hAnsi="Book Antiqua"/>
          <w:b/>
          <w:i/>
          <w:sz w:val="24"/>
          <w:szCs w:val="24"/>
        </w:rPr>
        <w:t xml:space="preserve">STEP 4: Predicting </w:t>
      </w:r>
      <w:r w:rsidR="00CC7A1F">
        <w:rPr>
          <w:rFonts w:ascii="Book Antiqua" w:hAnsi="Book Antiqua"/>
          <w:b/>
          <w:i/>
          <w:sz w:val="24"/>
          <w:szCs w:val="24"/>
        </w:rPr>
        <w:t xml:space="preserve">the Effects of Human Density on </w:t>
      </w:r>
      <w:r>
        <w:rPr>
          <w:rFonts w:ascii="Book Antiqua" w:hAnsi="Book Antiqua"/>
          <w:b/>
          <w:i/>
          <w:sz w:val="24"/>
          <w:szCs w:val="24"/>
        </w:rPr>
        <w:t>Fox</w:t>
      </w:r>
      <w:r w:rsidR="00CC7A1F">
        <w:rPr>
          <w:rFonts w:ascii="Book Antiqua" w:hAnsi="Book Antiqua"/>
          <w:b/>
          <w:i/>
          <w:sz w:val="24"/>
          <w:szCs w:val="24"/>
        </w:rPr>
        <w:t xml:space="preserve">es </w:t>
      </w:r>
      <w:r>
        <w:rPr>
          <w:rFonts w:ascii="Book Antiqua" w:hAnsi="Book Antiqua"/>
          <w:b/>
          <w:i/>
          <w:sz w:val="24"/>
          <w:szCs w:val="24"/>
        </w:rPr>
        <w:t>in Virginia</w:t>
      </w:r>
    </w:p>
    <w:p w14:paraId="4953E005" w14:textId="217C33B7" w:rsidR="0002761F" w:rsidRDefault="00AD5694" w:rsidP="0002761F">
      <w:pPr>
        <w:pStyle w:val="ListParagraph"/>
        <w:numPr>
          <w:ilvl w:val="0"/>
          <w:numId w:val="18"/>
        </w:numPr>
        <w:spacing w:after="0" w:line="240" w:lineRule="auto"/>
        <w:rPr>
          <w:rFonts w:ascii="Book Antiqua" w:hAnsi="Book Antiqua"/>
          <w:sz w:val="24"/>
          <w:szCs w:val="24"/>
        </w:rPr>
      </w:pPr>
      <w:r>
        <w:rPr>
          <w:rFonts w:ascii="Book Antiqua" w:hAnsi="Book Antiqua"/>
          <w:sz w:val="24"/>
          <w:szCs w:val="24"/>
        </w:rPr>
        <w:t xml:space="preserve">The list in Table 1 is based on information from throughout these two species’ ranges, but does it hold in </w:t>
      </w:r>
      <w:r w:rsidR="00EB0DB6">
        <w:rPr>
          <w:rFonts w:ascii="Book Antiqua" w:hAnsi="Book Antiqua"/>
          <w:sz w:val="24"/>
          <w:szCs w:val="24"/>
        </w:rPr>
        <w:t>areas of high human density</w:t>
      </w:r>
      <w:r>
        <w:rPr>
          <w:rFonts w:ascii="Book Antiqua" w:hAnsi="Book Antiqua"/>
          <w:sz w:val="24"/>
          <w:szCs w:val="24"/>
        </w:rPr>
        <w:t>?</w:t>
      </w:r>
      <w:r w:rsidR="003775EA">
        <w:rPr>
          <w:rFonts w:ascii="Book Antiqua" w:hAnsi="Book Antiqua"/>
          <w:sz w:val="24"/>
          <w:szCs w:val="24"/>
        </w:rPr>
        <w:t xml:space="preserve"> </w:t>
      </w:r>
    </w:p>
    <w:p w14:paraId="12079F37" w14:textId="77777777" w:rsidR="0002761F" w:rsidRDefault="0002761F" w:rsidP="0002761F">
      <w:pPr>
        <w:pStyle w:val="ListParagraph"/>
        <w:spacing w:after="0" w:line="240" w:lineRule="auto"/>
        <w:rPr>
          <w:rFonts w:ascii="Book Antiqua" w:hAnsi="Book Antiqua"/>
          <w:sz w:val="24"/>
          <w:szCs w:val="24"/>
        </w:rPr>
      </w:pPr>
    </w:p>
    <w:p w14:paraId="1D9AB5BB" w14:textId="7554F76F" w:rsidR="00285AA5" w:rsidRPr="00777B9A" w:rsidRDefault="003775EA" w:rsidP="00285AA5">
      <w:pPr>
        <w:pStyle w:val="ListParagraph"/>
        <w:numPr>
          <w:ilvl w:val="0"/>
          <w:numId w:val="18"/>
        </w:numPr>
        <w:spacing w:after="0" w:line="240" w:lineRule="auto"/>
        <w:rPr>
          <w:rFonts w:ascii="Book Antiqua" w:hAnsi="Book Antiqua"/>
          <w:sz w:val="24"/>
          <w:szCs w:val="24"/>
        </w:rPr>
      </w:pPr>
      <w:r>
        <w:rPr>
          <w:rFonts w:ascii="Book Antiqua" w:hAnsi="Book Antiqua"/>
          <w:sz w:val="24"/>
          <w:szCs w:val="24"/>
        </w:rPr>
        <w:t>Scientists at the Smithsonian Institution wanted to know how these two species,</w:t>
      </w:r>
      <w:r w:rsidR="009567F3">
        <w:rPr>
          <w:rFonts w:ascii="Book Antiqua" w:hAnsi="Book Antiqua"/>
          <w:sz w:val="24"/>
          <w:szCs w:val="24"/>
        </w:rPr>
        <w:t xml:space="preserve"> along with many other medium and</w:t>
      </w:r>
      <w:r>
        <w:rPr>
          <w:rFonts w:ascii="Book Antiqua" w:hAnsi="Book Antiqua"/>
          <w:sz w:val="24"/>
          <w:szCs w:val="24"/>
        </w:rPr>
        <w:t xml:space="preserve"> large</w:t>
      </w:r>
      <w:r w:rsidR="004F33A4">
        <w:rPr>
          <w:rFonts w:ascii="Book Antiqua" w:hAnsi="Book Antiqua"/>
          <w:sz w:val="24"/>
          <w:szCs w:val="24"/>
        </w:rPr>
        <w:t xml:space="preserve"> mammal</w:t>
      </w:r>
      <w:r>
        <w:rPr>
          <w:rFonts w:ascii="Book Antiqua" w:hAnsi="Book Antiqua"/>
          <w:sz w:val="24"/>
          <w:szCs w:val="24"/>
        </w:rPr>
        <w:t>s</w:t>
      </w:r>
      <w:r w:rsidR="0002761F">
        <w:rPr>
          <w:rFonts w:ascii="Book Antiqua" w:hAnsi="Book Antiqua"/>
          <w:sz w:val="24"/>
          <w:szCs w:val="24"/>
        </w:rPr>
        <w:t>,</w:t>
      </w:r>
      <w:r>
        <w:rPr>
          <w:rFonts w:ascii="Book Antiqua" w:hAnsi="Book Antiqua"/>
          <w:sz w:val="24"/>
          <w:szCs w:val="24"/>
        </w:rPr>
        <w:t xml:space="preserve"> react to differences in human density, and </w:t>
      </w:r>
      <w:r w:rsidR="0002761F">
        <w:rPr>
          <w:rFonts w:ascii="Book Antiqua" w:hAnsi="Book Antiqua"/>
          <w:sz w:val="24"/>
          <w:szCs w:val="24"/>
        </w:rPr>
        <w:t>they</w:t>
      </w:r>
      <w:r>
        <w:rPr>
          <w:rFonts w:ascii="Book Antiqua" w:hAnsi="Book Antiqua"/>
          <w:sz w:val="24"/>
          <w:szCs w:val="24"/>
        </w:rPr>
        <w:t xml:space="preserve"> d</w:t>
      </w:r>
      <w:r w:rsidR="0002761F">
        <w:rPr>
          <w:rFonts w:ascii="Book Antiqua" w:hAnsi="Book Antiqua"/>
          <w:sz w:val="24"/>
          <w:szCs w:val="24"/>
        </w:rPr>
        <w:t>id</w:t>
      </w:r>
      <w:r>
        <w:rPr>
          <w:rFonts w:ascii="Book Antiqua" w:hAnsi="Book Antiqua"/>
          <w:sz w:val="24"/>
          <w:szCs w:val="24"/>
        </w:rPr>
        <w:t xml:space="preserve"> this through camera trapping.</w:t>
      </w:r>
      <w:r w:rsidR="00285AA5">
        <w:rPr>
          <w:rFonts w:ascii="Book Antiqua" w:hAnsi="Book Antiqua"/>
          <w:sz w:val="24"/>
          <w:szCs w:val="24"/>
        </w:rPr>
        <w:t xml:space="preserve"> Today </w:t>
      </w:r>
      <w:r w:rsidR="00285AA5" w:rsidRPr="00777B9A">
        <w:rPr>
          <w:rFonts w:ascii="Book Antiqua" w:hAnsi="Book Antiqua"/>
          <w:sz w:val="24"/>
          <w:szCs w:val="24"/>
        </w:rPr>
        <w:t xml:space="preserve">we’ll be using data from the </w:t>
      </w:r>
      <w:proofErr w:type="spellStart"/>
      <w:r w:rsidR="00285AA5" w:rsidRPr="00777B9A">
        <w:rPr>
          <w:rFonts w:ascii="Book Antiqua" w:hAnsi="Book Antiqua"/>
          <w:sz w:val="24"/>
          <w:szCs w:val="24"/>
        </w:rPr>
        <w:t>eMammal</w:t>
      </w:r>
      <w:proofErr w:type="spellEnd"/>
      <w:r w:rsidR="00285AA5" w:rsidRPr="00777B9A">
        <w:rPr>
          <w:rFonts w:ascii="Book Antiqua" w:hAnsi="Book Antiqua"/>
          <w:sz w:val="24"/>
          <w:szCs w:val="24"/>
        </w:rPr>
        <w:t xml:space="preserve"> Urban to Wild Project, </w:t>
      </w:r>
      <w:r w:rsidR="00285AA5">
        <w:rPr>
          <w:rFonts w:ascii="Book Antiqua" w:hAnsi="Book Antiqua"/>
          <w:sz w:val="24"/>
          <w:szCs w:val="24"/>
        </w:rPr>
        <w:t xml:space="preserve">in </w:t>
      </w:r>
      <w:r w:rsidR="00285AA5" w:rsidRPr="00777B9A">
        <w:rPr>
          <w:rFonts w:ascii="Book Antiqua" w:hAnsi="Book Antiqua"/>
          <w:sz w:val="24"/>
          <w:szCs w:val="24"/>
        </w:rPr>
        <w:t>which</w:t>
      </w:r>
      <w:r w:rsidR="00285AA5">
        <w:rPr>
          <w:rFonts w:ascii="Book Antiqua" w:hAnsi="Book Antiqua"/>
          <w:sz w:val="24"/>
          <w:szCs w:val="24"/>
        </w:rPr>
        <w:t xml:space="preserve"> scientists and volunteers</w:t>
      </w:r>
      <w:r w:rsidR="00285AA5" w:rsidRPr="00777B9A">
        <w:rPr>
          <w:rFonts w:ascii="Book Antiqua" w:hAnsi="Book Antiqua"/>
          <w:sz w:val="24"/>
          <w:szCs w:val="24"/>
        </w:rPr>
        <w:t xml:space="preserve"> set up camera traps in five different </w:t>
      </w:r>
      <w:r w:rsidR="00F62E04">
        <w:rPr>
          <w:rFonts w:ascii="Book Antiqua" w:hAnsi="Book Antiqua"/>
          <w:sz w:val="24"/>
          <w:szCs w:val="24"/>
        </w:rPr>
        <w:t xml:space="preserve">levels of </w:t>
      </w:r>
      <w:r w:rsidR="00285AA5" w:rsidRPr="00777B9A">
        <w:rPr>
          <w:rFonts w:ascii="Book Antiqua" w:hAnsi="Book Antiqua"/>
          <w:sz w:val="24"/>
          <w:szCs w:val="24"/>
        </w:rPr>
        <w:t>human population</w:t>
      </w:r>
      <w:r w:rsidR="00F62E04">
        <w:rPr>
          <w:rFonts w:ascii="Book Antiqua" w:hAnsi="Book Antiqua"/>
          <w:sz w:val="24"/>
          <w:szCs w:val="24"/>
        </w:rPr>
        <w:t xml:space="preserve"> density</w:t>
      </w:r>
      <w:r w:rsidR="00285AA5" w:rsidRPr="00777B9A">
        <w:rPr>
          <w:rFonts w:ascii="Book Antiqua" w:hAnsi="Book Antiqua"/>
          <w:sz w:val="24"/>
          <w:szCs w:val="24"/>
        </w:rPr>
        <w:t xml:space="preserve">. Some students may best understand </w:t>
      </w:r>
      <w:r w:rsidR="00285AA5">
        <w:rPr>
          <w:rFonts w:ascii="Book Antiqua" w:hAnsi="Book Antiqua"/>
          <w:sz w:val="24"/>
          <w:szCs w:val="24"/>
        </w:rPr>
        <w:t>human density</w:t>
      </w:r>
      <w:r w:rsidR="00285AA5" w:rsidRPr="00777B9A">
        <w:rPr>
          <w:rFonts w:ascii="Book Antiqua" w:hAnsi="Book Antiqua"/>
          <w:sz w:val="24"/>
          <w:szCs w:val="24"/>
        </w:rPr>
        <w:t xml:space="preserve"> as an average lot size for a single house (provided in football fields for a size reference students might recognize), while it might make more sense to others to think of these categories as the number of houses in a square mile. We’ve provided both descriptors below, to be used at the teacher’s discretion. These </w:t>
      </w:r>
      <w:r w:rsidR="00285AA5">
        <w:rPr>
          <w:rFonts w:ascii="Book Antiqua" w:hAnsi="Book Antiqua"/>
          <w:sz w:val="24"/>
          <w:szCs w:val="24"/>
        </w:rPr>
        <w:t xml:space="preserve">density </w:t>
      </w:r>
      <w:r w:rsidR="00285AA5" w:rsidRPr="00777B9A">
        <w:rPr>
          <w:rFonts w:ascii="Book Antiqua" w:hAnsi="Book Antiqua"/>
          <w:sz w:val="24"/>
          <w:szCs w:val="24"/>
        </w:rPr>
        <w:t xml:space="preserve">classifications are: </w:t>
      </w:r>
    </w:p>
    <w:p w14:paraId="533A8B31" w14:textId="77777777" w:rsidR="00285AA5" w:rsidRPr="00DE1B29" w:rsidRDefault="00285AA5" w:rsidP="00285AA5">
      <w:pPr>
        <w:pStyle w:val="ListParagraph"/>
        <w:numPr>
          <w:ilvl w:val="2"/>
          <w:numId w:val="12"/>
        </w:numPr>
        <w:spacing w:after="0" w:line="240" w:lineRule="auto"/>
        <w:ind w:left="900"/>
        <w:rPr>
          <w:rFonts w:ascii="Book Antiqua" w:hAnsi="Book Antiqua"/>
          <w:sz w:val="24"/>
          <w:szCs w:val="24"/>
          <w:u w:val="single"/>
        </w:rPr>
      </w:pPr>
      <w:r w:rsidRPr="00DE1B29">
        <w:rPr>
          <w:rFonts w:ascii="Book Antiqua" w:hAnsi="Book Antiqua"/>
          <w:b/>
          <w:i/>
          <w:sz w:val="24"/>
          <w:szCs w:val="24"/>
        </w:rPr>
        <w:t>urban</w:t>
      </w:r>
      <w:r w:rsidRPr="00DE1B29">
        <w:rPr>
          <w:rFonts w:ascii="Book Antiqua" w:hAnsi="Book Antiqua"/>
          <w:sz w:val="24"/>
          <w:szCs w:val="24"/>
        </w:rPr>
        <w:t xml:space="preserve"> </w:t>
      </w:r>
    </w:p>
    <w:p w14:paraId="07FAC2DA" w14:textId="77777777" w:rsidR="00285AA5" w:rsidRPr="00DE1B29" w:rsidRDefault="00285AA5" w:rsidP="00285AA5">
      <w:pPr>
        <w:pStyle w:val="ListParagraph"/>
        <w:numPr>
          <w:ilvl w:val="0"/>
          <w:numId w:val="13"/>
        </w:numPr>
        <w:spacing w:after="0" w:line="240" w:lineRule="auto"/>
        <w:ind w:left="1260"/>
        <w:rPr>
          <w:rFonts w:ascii="Book Antiqua" w:hAnsi="Book Antiqua"/>
          <w:sz w:val="24"/>
          <w:szCs w:val="24"/>
          <w:u w:val="single"/>
        </w:rPr>
      </w:pPr>
      <w:r w:rsidRPr="00DE1B29">
        <w:rPr>
          <w:rFonts w:ascii="Book Antiqua" w:hAnsi="Book Antiqua"/>
          <w:sz w:val="24"/>
          <w:szCs w:val="24"/>
          <w:u w:val="single"/>
        </w:rPr>
        <w:t>lot size</w:t>
      </w:r>
      <w:r w:rsidRPr="00DE1B29">
        <w:rPr>
          <w:rFonts w:ascii="Book Antiqua" w:hAnsi="Book Antiqua"/>
          <w:sz w:val="24"/>
          <w:szCs w:val="24"/>
        </w:rPr>
        <w:t>: housing lots smaller than 0.25 acres (or 1/5 of a football field…how does that work? Most cities have very tall buildings!)</w:t>
      </w:r>
    </w:p>
    <w:p w14:paraId="3A11D5D3" w14:textId="77777777" w:rsidR="00285AA5" w:rsidRPr="00DE1B29" w:rsidRDefault="00285AA5" w:rsidP="00285AA5">
      <w:pPr>
        <w:pStyle w:val="ListParagraph"/>
        <w:numPr>
          <w:ilvl w:val="0"/>
          <w:numId w:val="13"/>
        </w:numPr>
        <w:spacing w:after="0" w:line="240" w:lineRule="auto"/>
        <w:ind w:left="1260"/>
        <w:rPr>
          <w:rFonts w:ascii="Book Antiqua" w:hAnsi="Book Antiqua"/>
          <w:sz w:val="24"/>
          <w:szCs w:val="24"/>
          <w:u w:val="single"/>
        </w:rPr>
      </w:pPr>
      <w:r w:rsidRPr="00DE1B29">
        <w:rPr>
          <w:rFonts w:ascii="Book Antiqua" w:hAnsi="Book Antiqua"/>
          <w:sz w:val="24"/>
          <w:szCs w:val="24"/>
          <w:u w:val="single"/>
        </w:rPr>
        <w:t>density</w:t>
      </w:r>
      <w:r w:rsidRPr="00DE1B29">
        <w:rPr>
          <w:rFonts w:ascii="Book Antiqua" w:hAnsi="Book Antiqua"/>
          <w:sz w:val="24"/>
          <w:szCs w:val="24"/>
        </w:rPr>
        <w:t xml:space="preserve">: </w:t>
      </w:r>
      <w:r w:rsidRPr="00DE1B29">
        <w:rPr>
          <w:rFonts w:ascii="Book Antiqua" w:hAnsi="Book Antiqua"/>
          <w:sz w:val="24"/>
          <w:szCs w:val="24"/>
          <w:u w:val="single"/>
        </w:rPr>
        <w:t>&gt;</w:t>
      </w:r>
      <w:r w:rsidRPr="00DE1B29">
        <w:rPr>
          <w:rFonts w:ascii="Book Antiqua" w:hAnsi="Book Antiqua"/>
          <w:sz w:val="24"/>
          <w:szCs w:val="24"/>
        </w:rPr>
        <w:t>1000 houses per square mile</w:t>
      </w:r>
    </w:p>
    <w:p w14:paraId="5944D512" w14:textId="77777777" w:rsidR="00285AA5" w:rsidRPr="00DE1B29" w:rsidRDefault="00285AA5" w:rsidP="00285AA5">
      <w:pPr>
        <w:pStyle w:val="ListParagraph"/>
        <w:numPr>
          <w:ilvl w:val="2"/>
          <w:numId w:val="12"/>
        </w:numPr>
        <w:spacing w:after="0" w:line="240" w:lineRule="auto"/>
        <w:ind w:left="900"/>
        <w:rPr>
          <w:rFonts w:ascii="Book Antiqua" w:hAnsi="Book Antiqua"/>
          <w:sz w:val="24"/>
          <w:szCs w:val="24"/>
          <w:u w:val="single"/>
        </w:rPr>
      </w:pPr>
      <w:r w:rsidRPr="00DE1B29">
        <w:rPr>
          <w:rFonts w:ascii="Book Antiqua" w:hAnsi="Book Antiqua"/>
          <w:b/>
          <w:i/>
          <w:sz w:val="24"/>
          <w:szCs w:val="24"/>
        </w:rPr>
        <w:t>suburban</w:t>
      </w:r>
    </w:p>
    <w:p w14:paraId="40AEF013" w14:textId="77777777" w:rsidR="00285AA5" w:rsidRPr="00DE1B29" w:rsidRDefault="00285AA5" w:rsidP="00285AA5">
      <w:pPr>
        <w:pStyle w:val="ListParagraph"/>
        <w:numPr>
          <w:ilvl w:val="0"/>
          <w:numId w:val="14"/>
        </w:numPr>
        <w:spacing w:after="0" w:line="240" w:lineRule="auto"/>
        <w:ind w:left="1260"/>
        <w:rPr>
          <w:rFonts w:ascii="Book Antiqua" w:hAnsi="Book Antiqua"/>
          <w:sz w:val="24"/>
          <w:szCs w:val="24"/>
          <w:u w:val="single"/>
        </w:rPr>
      </w:pPr>
      <w:r w:rsidRPr="00DE1B29">
        <w:rPr>
          <w:rFonts w:ascii="Book Antiqua" w:hAnsi="Book Antiqua"/>
          <w:sz w:val="24"/>
          <w:szCs w:val="24"/>
          <w:u w:val="single"/>
        </w:rPr>
        <w:t>lot size</w:t>
      </w:r>
      <w:r w:rsidRPr="00DE1B29">
        <w:rPr>
          <w:rFonts w:ascii="Book Antiqua" w:hAnsi="Book Antiqua"/>
          <w:sz w:val="24"/>
          <w:szCs w:val="24"/>
        </w:rPr>
        <w:t>: housing lots between 1/5 of a football field ~1 football field</w:t>
      </w:r>
    </w:p>
    <w:p w14:paraId="123CEF42" w14:textId="77777777" w:rsidR="00285AA5" w:rsidRPr="00DE1B29" w:rsidRDefault="00285AA5" w:rsidP="00285AA5">
      <w:pPr>
        <w:pStyle w:val="ListParagraph"/>
        <w:numPr>
          <w:ilvl w:val="0"/>
          <w:numId w:val="14"/>
        </w:numPr>
        <w:spacing w:after="0" w:line="240" w:lineRule="auto"/>
        <w:ind w:left="1260"/>
        <w:rPr>
          <w:rFonts w:ascii="Book Antiqua" w:hAnsi="Book Antiqua"/>
          <w:sz w:val="24"/>
          <w:szCs w:val="24"/>
          <w:u w:val="single"/>
        </w:rPr>
      </w:pPr>
      <w:r w:rsidRPr="00DE1B29">
        <w:rPr>
          <w:rFonts w:ascii="Book Antiqua" w:hAnsi="Book Antiqua"/>
          <w:sz w:val="24"/>
          <w:szCs w:val="24"/>
          <w:u w:val="single"/>
        </w:rPr>
        <w:t>density</w:t>
      </w:r>
      <w:r w:rsidRPr="00DE1B29">
        <w:rPr>
          <w:rFonts w:ascii="Book Antiqua" w:hAnsi="Book Antiqua"/>
          <w:sz w:val="24"/>
          <w:szCs w:val="24"/>
        </w:rPr>
        <w:t>: 147-1000 houses per square mile</w:t>
      </w:r>
    </w:p>
    <w:p w14:paraId="46B36F19" w14:textId="77777777" w:rsidR="00285AA5" w:rsidRPr="00DE1B29" w:rsidRDefault="00285AA5" w:rsidP="00285AA5">
      <w:pPr>
        <w:pStyle w:val="ListParagraph"/>
        <w:numPr>
          <w:ilvl w:val="2"/>
          <w:numId w:val="12"/>
        </w:numPr>
        <w:spacing w:after="0" w:line="240" w:lineRule="auto"/>
        <w:ind w:left="900"/>
        <w:rPr>
          <w:rFonts w:ascii="Book Antiqua" w:hAnsi="Book Antiqua"/>
          <w:sz w:val="24"/>
          <w:szCs w:val="24"/>
          <w:u w:val="single"/>
        </w:rPr>
      </w:pPr>
      <w:r w:rsidRPr="00DE1B29">
        <w:rPr>
          <w:rFonts w:ascii="Book Antiqua" w:hAnsi="Book Antiqua"/>
          <w:b/>
          <w:i/>
          <w:sz w:val="24"/>
          <w:szCs w:val="24"/>
        </w:rPr>
        <w:t>exurban</w:t>
      </w:r>
    </w:p>
    <w:p w14:paraId="6CB9EDCB" w14:textId="77777777" w:rsidR="00285AA5" w:rsidRPr="00DE1B29" w:rsidRDefault="00285AA5" w:rsidP="00285AA5">
      <w:pPr>
        <w:pStyle w:val="ListParagraph"/>
        <w:numPr>
          <w:ilvl w:val="0"/>
          <w:numId w:val="15"/>
        </w:numPr>
        <w:spacing w:after="0" w:line="240" w:lineRule="auto"/>
        <w:ind w:left="1260"/>
        <w:rPr>
          <w:rFonts w:ascii="Book Antiqua" w:hAnsi="Book Antiqua"/>
          <w:sz w:val="24"/>
          <w:szCs w:val="24"/>
          <w:u w:val="single"/>
        </w:rPr>
      </w:pPr>
      <w:r w:rsidRPr="00DE1B29">
        <w:rPr>
          <w:rFonts w:ascii="Book Antiqua" w:hAnsi="Book Antiqua"/>
          <w:sz w:val="24"/>
          <w:szCs w:val="24"/>
          <w:u w:val="single"/>
        </w:rPr>
        <w:t>lot size</w:t>
      </w:r>
      <w:r w:rsidRPr="00DE1B29">
        <w:rPr>
          <w:rFonts w:ascii="Book Antiqua" w:hAnsi="Book Antiqua"/>
          <w:sz w:val="24"/>
          <w:szCs w:val="24"/>
        </w:rPr>
        <w:t>: housing lots ranging from 1 to 30 football fields</w:t>
      </w:r>
    </w:p>
    <w:p w14:paraId="33E46B2D" w14:textId="77777777" w:rsidR="00285AA5" w:rsidRPr="00DE1B29" w:rsidRDefault="00285AA5" w:rsidP="00285AA5">
      <w:pPr>
        <w:pStyle w:val="ListParagraph"/>
        <w:numPr>
          <w:ilvl w:val="0"/>
          <w:numId w:val="15"/>
        </w:numPr>
        <w:spacing w:after="0" w:line="240" w:lineRule="auto"/>
        <w:ind w:left="1260"/>
        <w:rPr>
          <w:rFonts w:ascii="Book Antiqua" w:hAnsi="Book Antiqua"/>
          <w:sz w:val="24"/>
          <w:szCs w:val="24"/>
          <w:u w:val="single"/>
        </w:rPr>
      </w:pPr>
      <w:r w:rsidRPr="00DE1B29">
        <w:rPr>
          <w:rFonts w:ascii="Book Antiqua" w:hAnsi="Book Antiqua"/>
          <w:sz w:val="24"/>
          <w:szCs w:val="24"/>
          <w:u w:val="single"/>
        </w:rPr>
        <w:t>density</w:t>
      </w:r>
      <w:r w:rsidRPr="00DE1B29">
        <w:rPr>
          <w:rFonts w:ascii="Book Antiqua" w:hAnsi="Book Antiqua"/>
          <w:sz w:val="24"/>
          <w:szCs w:val="24"/>
        </w:rPr>
        <w:t>: 12-147 houses per square mile</w:t>
      </w:r>
    </w:p>
    <w:p w14:paraId="5CF05C83" w14:textId="77777777" w:rsidR="00285AA5" w:rsidRPr="00DE1B29" w:rsidRDefault="00285AA5" w:rsidP="00285AA5">
      <w:pPr>
        <w:pStyle w:val="ListParagraph"/>
        <w:numPr>
          <w:ilvl w:val="2"/>
          <w:numId w:val="12"/>
        </w:numPr>
        <w:spacing w:after="0" w:line="240" w:lineRule="auto"/>
        <w:ind w:left="900"/>
        <w:rPr>
          <w:rFonts w:ascii="Book Antiqua" w:hAnsi="Book Antiqua"/>
          <w:sz w:val="24"/>
          <w:szCs w:val="24"/>
          <w:u w:val="single"/>
        </w:rPr>
      </w:pPr>
      <w:r w:rsidRPr="00DE1B29">
        <w:rPr>
          <w:rFonts w:ascii="Book Antiqua" w:hAnsi="Book Antiqua"/>
          <w:b/>
          <w:i/>
          <w:sz w:val="24"/>
          <w:szCs w:val="24"/>
        </w:rPr>
        <w:t>rural</w:t>
      </w:r>
    </w:p>
    <w:p w14:paraId="0C19EC27" w14:textId="77777777" w:rsidR="00285AA5" w:rsidRPr="00DE1B29" w:rsidRDefault="00285AA5" w:rsidP="00285AA5">
      <w:pPr>
        <w:pStyle w:val="ListParagraph"/>
        <w:numPr>
          <w:ilvl w:val="0"/>
          <w:numId w:val="16"/>
        </w:numPr>
        <w:spacing w:after="0" w:line="240" w:lineRule="auto"/>
        <w:ind w:left="1260"/>
        <w:rPr>
          <w:rFonts w:ascii="Book Antiqua" w:hAnsi="Book Antiqua"/>
          <w:sz w:val="24"/>
          <w:szCs w:val="24"/>
          <w:u w:val="single"/>
        </w:rPr>
      </w:pPr>
      <w:r w:rsidRPr="00DE1B29">
        <w:rPr>
          <w:rFonts w:ascii="Book Antiqua" w:hAnsi="Book Antiqua"/>
          <w:sz w:val="24"/>
          <w:szCs w:val="24"/>
          <w:u w:val="single"/>
        </w:rPr>
        <w:t>lot size</w:t>
      </w:r>
      <w:r w:rsidRPr="00DE1B29">
        <w:rPr>
          <w:rFonts w:ascii="Book Antiqua" w:hAnsi="Book Antiqua"/>
          <w:sz w:val="24"/>
          <w:szCs w:val="24"/>
        </w:rPr>
        <w:t>: lots &gt;30 football fields, mostly farmland</w:t>
      </w:r>
    </w:p>
    <w:p w14:paraId="5985507C" w14:textId="77777777" w:rsidR="00285AA5" w:rsidRPr="00DE1B29" w:rsidRDefault="00285AA5" w:rsidP="00285AA5">
      <w:pPr>
        <w:pStyle w:val="ListParagraph"/>
        <w:numPr>
          <w:ilvl w:val="0"/>
          <w:numId w:val="16"/>
        </w:numPr>
        <w:spacing w:after="0" w:line="240" w:lineRule="auto"/>
        <w:ind w:left="1260"/>
        <w:rPr>
          <w:rFonts w:ascii="Book Antiqua" w:hAnsi="Book Antiqua"/>
          <w:sz w:val="24"/>
          <w:szCs w:val="24"/>
          <w:u w:val="single"/>
        </w:rPr>
      </w:pPr>
      <w:r w:rsidRPr="00DE1B29">
        <w:rPr>
          <w:rFonts w:ascii="Book Antiqua" w:hAnsi="Book Antiqua"/>
          <w:sz w:val="24"/>
          <w:szCs w:val="24"/>
          <w:u w:val="single"/>
        </w:rPr>
        <w:t>density</w:t>
      </w:r>
      <w:r w:rsidRPr="00DE1B29">
        <w:rPr>
          <w:rFonts w:ascii="Book Antiqua" w:hAnsi="Book Antiqua"/>
          <w:sz w:val="24"/>
          <w:szCs w:val="24"/>
        </w:rPr>
        <w:t>: 0.5-12 houses per square mile</w:t>
      </w:r>
    </w:p>
    <w:p w14:paraId="6A6D875A" w14:textId="77777777" w:rsidR="00285AA5" w:rsidRPr="00DE1B29" w:rsidRDefault="00285AA5" w:rsidP="00285AA5">
      <w:pPr>
        <w:pStyle w:val="ListParagraph"/>
        <w:numPr>
          <w:ilvl w:val="2"/>
          <w:numId w:val="12"/>
        </w:numPr>
        <w:spacing w:after="0" w:line="240" w:lineRule="auto"/>
        <w:ind w:left="900"/>
        <w:rPr>
          <w:rFonts w:ascii="Book Antiqua" w:hAnsi="Book Antiqua"/>
          <w:sz w:val="24"/>
          <w:szCs w:val="24"/>
          <w:u w:val="single"/>
        </w:rPr>
      </w:pPr>
      <w:r w:rsidRPr="00DE1B29">
        <w:rPr>
          <w:rFonts w:ascii="Book Antiqua" w:hAnsi="Book Antiqua"/>
          <w:b/>
          <w:i/>
          <w:sz w:val="24"/>
          <w:szCs w:val="24"/>
        </w:rPr>
        <w:t>wild</w:t>
      </w:r>
      <w:r w:rsidRPr="00DE1B29">
        <w:rPr>
          <w:rFonts w:ascii="Book Antiqua" w:hAnsi="Book Antiqua"/>
          <w:sz w:val="24"/>
          <w:szCs w:val="24"/>
        </w:rPr>
        <w:t xml:space="preserve"> = protected areas with minimal human development</w:t>
      </w:r>
    </w:p>
    <w:p w14:paraId="06EE6D87" w14:textId="77777777" w:rsidR="00285AA5" w:rsidRPr="00DE1B29" w:rsidRDefault="00285AA5" w:rsidP="00285AA5">
      <w:pPr>
        <w:pStyle w:val="ListParagraph"/>
        <w:numPr>
          <w:ilvl w:val="0"/>
          <w:numId w:val="17"/>
        </w:numPr>
        <w:spacing w:after="0" w:line="240" w:lineRule="auto"/>
        <w:ind w:left="1260"/>
        <w:rPr>
          <w:rFonts w:ascii="Book Antiqua" w:hAnsi="Book Antiqua"/>
          <w:sz w:val="24"/>
          <w:szCs w:val="24"/>
          <w:u w:val="single"/>
        </w:rPr>
      </w:pPr>
      <w:r w:rsidRPr="00DE1B29">
        <w:rPr>
          <w:rFonts w:ascii="Book Antiqua" w:hAnsi="Book Antiqua"/>
          <w:sz w:val="24"/>
          <w:szCs w:val="24"/>
          <w:u w:val="single"/>
        </w:rPr>
        <w:t>density</w:t>
      </w:r>
      <w:r w:rsidRPr="00DE1B29">
        <w:rPr>
          <w:rFonts w:ascii="Book Antiqua" w:hAnsi="Book Antiqua"/>
          <w:sz w:val="24"/>
          <w:szCs w:val="24"/>
        </w:rPr>
        <w:t>: 0-0.5 houses per square mile</w:t>
      </w:r>
    </w:p>
    <w:p w14:paraId="512B2DB6" w14:textId="7012D5A3" w:rsidR="00285AA5" w:rsidRDefault="00285AA5" w:rsidP="0002761F">
      <w:pPr>
        <w:pStyle w:val="ListParagraph"/>
        <w:spacing w:after="0" w:line="240" w:lineRule="auto"/>
        <w:rPr>
          <w:rFonts w:ascii="Book Antiqua" w:hAnsi="Book Antiqua"/>
          <w:sz w:val="24"/>
          <w:szCs w:val="24"/>
        </w:rPr>
      </w:pPr>
    </w:p>
    <w:p w14:paraId="6265CD8B" w14:textId="7DA8D972" w:rsidR="00285AA5" w:rsidRPr="00DE1B29" w:rsidRDefault="00285AA5" w:rsidP="00285AA5">
      <w:pPr>
        <w:pStyle w:val="ListParagraph"/>
        <w:numPr>
          <w:ilvl w:val="0"/>
          <w:numId w:val="18"/>
        </w:numPr>
        <w:spacing w:after="0" w:line="240" w:lineRule="auto"/>
        <w:rPr>
          <w:rFonts w:ascii="Book Antiqua" w:hAnsi="Book Antiqua"/>
          <w:sz w:val="24"/>
          <w:szCs w:val="24"/>
          <w:u w:val="single"/>
        </w:rPr>
      </w:pPr>
      <w:r>
        <w:rPr>
          <w:rFonts w:ascii="Book Antiqua" w:hAnsi="Book Antiqua"/>
          <w:sz w:val="24"/>
          <w:szCs w:val="24"/>
        </w:rPr>
        <w:t>Once you’ve explained how the Urban to Wild study was designed, a</w:t>
      </w:r>
      <w:r w:rsidR="002C62BE">
        <w:rPr>
          <w:rFonts w:ascii="Book Antiqua" w:hAnsi="Book Antiqua"/>
          <w:sz w:val="24"/>
          <w:szCs w:val="24"/>
        </w:rPr>
        <w:t>sk students:</w:t>
      </w:r>
      <w:r w:rsidR="00777B9A" w:rsidRPr="00777B9A">
        <w:rPr>
          <w:rFonts w:ascii="Book Antiqua" w:hAnsi="Book Antiqua"/>
          <w:sz w:val="24"/>
          <w:szCs w:val="24"/>
        </w:rPr>
        <w:t xml:space="preserve"> “Based on what you’ve learned about these foxes, where in Virginia would you expect to get pictures of each species?” </w:t>
      </w:r>
      <w:r w:rsidR="006D3847">
        <w:rPr>
          <w:rFonts w:ascii="Book Antiqua" w:hAnsi="Book Antiqua"/>
          <w:sz w:val="24"/>
          <w:szCs w:val="24"/>
        </w:rPr>
        <w:t xml:space="preserve">This is a good chance to discuss the alignment of scientific predictions and methods. </w:t>
      </w:r>
      <w:r w:rsidR="008D66E5">
        <w:rPr>
          <w:rFonts w:ascii="Book Antiqua" w:hAnsi="Book Antiqua"/>
          <w:sz w:val="24"/>
          <w:szCs w:val="24"/>
        </w:rPr>
        <w:t>In</w:t>
      </w:r>
      <w:r w:rsidR="006D3847">
        <w:rPr>
          <w:rFonts w:ascii="Book Antiqua" w:hAnsi="Book Antiqua"/>
          <w:sz w:val="24"/>
          <w:szCs w:val="24"/>
        </w:rPr>
        <w:t xml:space="preserve"> the Urban to Wild dataset we don’t have specific vegetation data, but we do have human density for each site. So, specifically, their predictions should address these questions</w:t>
      </w:r>
      <w:r w:rsidR="001E4F09">
        <w:rPr>
          <w:rFonts w:ascii="Book Antiqua" w:hAnsi="Book Antiqua"/>
          <w:sz w:val="24"/>
          <w:szCs w:val="24"/>
        </w:rPr>
        <w:t xml:space="preserve">, which they can </w:t>
      </w:r>
      <w:r w:rsidR="001E4F09" w:rsidRPr="001E4F09">
        <w:rPr>
          <w:rFonts w:ascii="Book Antiqua" w:hAnsi="Book Antiqua"/>
          <w:b/>
          <w:color w:val="0070C0"/>
          <w:sz w:val="24"/>
          <w:szCs w:val="24"/>
        </w:rPr>
        <w:t>answer on their worksheets, Question 4</w:t>
      </w:r>
      <w:r w:rsidR="006D3847">
        <w:rPr>
          <w:rFonts w:ascii="Book Antiqua" w:hAnsi="Book Antiqua"/>
          <w:sz w:val="24"/>
          <w:szCs w:val="24"/>
        </w:rPr>
        <w:t>:</w:t>
      </w:r>
    </w:p>
    <w:p w14:paraId="44184493" w14:textId="226FDEBC" w:rsidR="00F62E04" w:rsidRPr="00F62E04" w:rsidRDefault="00F62E04" w:rsidP="00777B9A">
      <w:pPr>
        <w:pStyle w:val="ListParagraph"/>
        <w:numPr>
          <w:ilvl w:val="0"/>
          <w:numId w:val="17"/>
        </w:numPr>
        <w:spacing w:after="0" w:line="240" w:lineRule="auto"/>
        <w:ind w:left="1260"/>
        <w:rPr>
          <w:rFonts w:ascii="Book Antiqua" w:hAnsi="Book Antiqua"/>
          <w:sz w:val="24"/>
          <w:szCs w:val="24"/>
          <w:u w:val="single"/>
        </w:rPr>
      </w:pPr>
      <w:r>
        <w:rPr>
          <w:rFonts w:ascii="Book Antiqua" w:hAnsi="Book Antiqua"/>
          <w:sz w:val="24"/>
          <w:szCs w:val="24"/>
        </w:rPr>
        <w:t xml:space="preserve">Do you expect to find more red or gray foxes in </w:t>
      </w:r>
      <w:r w:rsidR="00EB0DB6">
        <w:rPr>
          <w:rFonts w:ascii="Book Antiqua" w:hAnsi="Book Antiqua"/>
          <w:sz w:val="24"/>
          <w:szCs w:val="24"/>
        </w:rPr>
        <w:t>the Urban to Wild study</w:t>
      </w:r>
      <w:r>
        <w:rPr>
          <w:rFonts w:ascii="Book Antiqua" w:hAnsi="Book Antiqua"/>
          <w:sz w:val="24"/>
          <w:szCs w:val="24"/>
        </w:rPr>
        <w:t>? Why?</w:t>
      </w:r>
    </w:p>
    <w:p w14:paraId="726E87D4" w14:textId="2B9A5743" w:rsidR="00777B9A" w:rsidRPr="006D3847" w:rsidRDefault="006D3847" w:rsidP="00777B9A">
      <w:pPr>
        <w:pStyle w:val="ListParagraph"/>
        <w:numPr>
          <w:ilvl w:val="0"/>
          <w:numId w:val="17"/>
        </w:numPr>
        <w:spacing w:after="0" w:line="240" w:lineRule="auto"/>
        <w:ind w:left="1260"/>
        <w:rPr>
          <w:rFonts w:ascii="Book Antiqua" w:hAnsi="Book Antiqua"/>
          <w:sz w:val="24"/>
          <w:szCs w:val="24"/>
          <w:u w:val="single"/>
        </w:rPr>
      </w:pPr>
      <w:r>
        <w:rPr>
          <w:rFonts w:ascii="Book Antiqua" w:hAnsi="Book Antiqua"/>
          <w:sz w:val="24"/>
          <w:szCs w:val="24"/>
        </w:rPr>
        <w:t>Do you expect red or gray foxes to be found in a wider variety of human densities?</w:t>
      </w:r>
    </w:p>
    <w:p w14:paraId="62227DA9" w14:textId="5B127DE7" w:rsidR="006D3847" w:rsidRPr="006D3847" w:rsidRDefault="006D3847" w:rsidP="00777B9A">
      <w:pPr>
        <w:pStyle w:val="ListParagraph"/>
        <w:numPr>
          <w:ilvl w:val="0"/>
          <w:numId w:val="17"/>
        </w:numPr>
        <w:spacing w:after="0" w:line="240" w:lineRule="auto"/>
        <w:ind w:left="1260"/>
        <w:rPr>
          <w:rFonts w:ascii="Book Antiqua" w:hAnsi="Book Antiqua"/>
          <w:sz w:val="24"/>
          <w:szCs w:val="24"/>
          <w:u w:val="single"/>
        </w:rPr>
      </w:pPr>
      <w:r>
        <w:rPr>
          <w:rFonts w:ascii="Book Antiqua" w:hAnsi="Book Antiqua"/>
          <w:sz w:val="24"/>
          <w:szCs w:val="24"/>
        </w:rPr>
        <w:lastRenderedPageBreak/>
        <w:t xml:space="preserve">In which </w:t>
      </w:r>
      <w:r w:rsidR="003377EA">
        <w:rPr>
          <w:rFonts w:ascii="Book Antiqua" w:hAnsi="Book Antiqua"/>
          <w:sz w:val="24"/>
          <w:szCs w:val="24"/>
        </w:rPr>
        <w:t xml:space="preserve">human density category </w:t>
      </w:r>
      <w:r>
        <w:rPr>
          <w:rFonts w:ascii="Book Antiqua" w:hAnsi="Book Antiqua"/>
          <w:sz w:val="24"/>
          <w:szCs w:val="24"/>
        </w:rPr>
        <w:t>would you expect to find the most red foxes?</w:t>
      </w:r>
    </w:p>
    <w:p w14:paraId="05DD3C58" w14:textId="6F74FB94" w:rsidR="006D3847" w:rsidRPr="00DE1B29" w:rsidRDefault="006D3847" w:rsidP="00777B9A">
      <w:pPr>
        <w:pStyle w:val="ListParagraph"/>
        <w:numPr>
          <w:ilvl w:val="0"/>
          <w:numId w:val="17"/>
        </w:numPr>
        <w:spacing w:after="0" w:line="240" w:lineRule="auto"/>
        <w:ind w:left="1260"/>
        <w:rPr>
          <w:rFonts w:ascii="Book Antiqua" w:hAnsi="Book Antiqua"/>
          <w:sz w:val="24"/>
          <w:szCs w:val="24"/>
          <w:u w:val="single"/>
        </w:rPr>
      </w:pPr>
      <w:r>
        <w:rPr>
          <w:rFonts w:ascii="Book Antiqua" w:hAnsi="Book Antiqua"/>
          <w:sz w:val="24"/>
          <w:szCs w:val="24"/>
        </w:rPr>
        <w:t xml:space="preserve">In which </w:t>
      </w:r>
      <w:r w:rsidR="003377EA">
        <w:rPr>
          <w:rFonts w:ascii="Book Antiqua" w:hAnsi="Book Antiqua"/>
          <w:sz w:val="24"/>
          <w:szCs w:val="24"/>
        </w:rPr>
        <w:t xml:space="preserve">human density category </w:t>
      </w:r>
      <w:r>
        <w:rPr>
          <w:rFonts w:ascii="Book Antiqua" w:hAnsi="Book Antiqua"/>
          <w:sz w:val="24"/>
          <w:szCs w:val="24"/>
        </w:rPr>
        <w:t>would you expect to find the most gray foxes?</w:t>
      </w:r>
    </w:p>
    <w:p w14:paraId="3104B920" w14:textId="7807CB69" w:rsidR="00777B9A" w:rsidRDefault="00397053" w:rsidP="00976FD5">
      <w:pPr>
        <w:spacing w:after="0" w:line="240" w:lineRule="auto"/>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6432" behindDoc="0" locked="0" layoutInCell="1" allowOverlap="1" wp14:anchorId="7935B99C" wp14:editId="76691C0C">
                <wp:simplePos x="0" y="0"/>
                <wp:positionH relativeFrom="column">
                  <wp:posOffset>0</wp:posOffset>
                </wp:positionH>
                <wp:positionV relativeFrom="paragraph">
                  <wp:posOffset>180076</wp:posOffset>
                </wp:positionV>
                <wp:extent cx="6081395"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6081395"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00998F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4.2pt" to="478.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" strokecolor="black [3213]">
                <v:stroke dashstyle="longDashDotDot"/>
              </v:line>
            </w:pict>
          </mc:Fallback>
        </mc:AlternateContent>
      </w:r>
    </w:p>
    <w:p w14:paraId="78A0E198" w14:textId="77777777" w:rsidR="00976FD5" w:rsidRDefault="00976FD5" w:rsidP="00976FD5">
      <w:pPr>
        <w:spacing w:after="0" w:line="240" w:lineRule="auto"/>
        <w:rPr>
          <w:rFonts w:ascii="Book Antiqua" w:hAnsi="Book Antiqua"/>
          <w:sz w:val="24"/>
          <w:szCs w:val="24"/>
        </w:rPr>
      </w:pPr>
    </w:p>
    <w:p w14:paraId="1D04A73F" w14:textId="348BBC95" w:rsidR="00976FD5" w:rsidRPr="005C2277" w:rsidRDefault="00976FD5" w:rsidP="00976FD5">
      <w:pPr>
        <w:jc w:val="center"/>
        <w:rPr>
          <w:rFonts w:ascii="Book Antiqua" w:hAnsi="Book Antiqua"/>
          <w:b/>
          <w:sz w:val="28"/>
          <w:szCs w:val="24"/>
        </w:rPr>
      </w:pPr>
      <w:r w:rsidRPr="005C2277">
        <w:rPr>
          <w:rFonts w:ascii="Book Antiqua" w:hAnsi="Book Antiqua"/>
          <w:b/>
          <w:sz w:val="28"/>
          <w:szCs w:val="24"/>
        </w:rPr>
        <w:t>THE LESSON:</w:t>
      </w:r>
      <w:r>
        <w:rPr>
          <w:rFonts w:ascii="Book Antiqua" w:hAnsi="Book Antiqua"/>
          <w:b/>
          <w:sz w:val="28"/>
          <w:szCs w:val="24"/>
        </w:rPr>
        <w:t xml:space="preserve"> DAY 2</w:t>
      </w:r>
    </w:p>
    <w:p w14:paraId="5690D3DB" w14:textId="38C095F5" w:rsidR="00976FD5" w:rsidRPr="0008237A" w:rsidRDefault="00976FD5" w:rsidP="00976FD5">
      <w:pPr>
        <w:spacing w:after="0" w:line="240" w:lineRule="auto"/>
        <w:rPr>
          <w:rFonts w:ascii="Book Antiqua" w:hAnsi="Book Antiqua"/>
          <w:b/>
          <w:i/>
          <w:sz w:val="24"/>
          <w:szCs w:val="24"/>
        </w:rPr>
      </w:pPr>
      <w:r w:rsidRPr="0008237A">
        <w:rPr>
          <w:rFonts w:ascii="Book Antiqua" w:hAnsi="Book Antiqua"/>
          <w:b/>
          <w:i/>
          <w:sz w:val="24"/>
          <w:szCs w:val="24"/>
        </w:rPr>
        <w:t xml:space="preserve">STEP </w:t>
      </w:r>
      <w:r>
        <w:rPr>
          <w:rFonts w:ascii="Book Antiqua" w:hAnsi="Book Antiqua"/>
          <w:b/>
          <w:i/>
          <w:sz w:val="24"/>
          <w:szCs w:val="24"/>
        </w:rPr>
        <w:t>5</w:t>
      </w:r>
      <w:r w:rsidRPr="0008237A">
        <w:rPr>
          <w:rFonts w:ascii="Book Antiqua" w:hAnsi="Book Antiqua"/>
          <w:b/>
          <w:i/>
          <w:sz w:val="24"/>
          <w:szCs w:val="24"/>
        </w:rPr>
        <w:t xml:space="preserve">: </w:t>
      </w:r>
      <w:r w:rsidR="00CC7A1F">
        <w:rPr>
          <w:rFonts w:ascii="Book Antiqua" w:hAnsi="Book Antiqua"/>
          <w:b/>
          <w:i/>
          <w:sz w:val="24"/>
          <w:szCs w:val="24"/>
        </w:rPr>
        <w:t xml:space="preserve">The Effects of Human Density on </w:t>
      </w:r>
      <w:r>
        <w:rPr>
          <w:rFonts w:ascii="Book Antiqua" w:hAnsi="Book Antiqua"/>
          <w:b/>
          <w:i/>
          <w:sz w:val="24"/>
          <w:szCs w:val="24"/>
        </w:rPr>
        <w:t>Fox</w:t>
      </w:r>
      <w:r w:rsidR="00CC7A1F">
        <w:rPr>
          <w:rFonts w:ascii="Book Antiqua" w:hAnsi="Book Antiqua"/>
          <w:b/>
          <w:i/>
          <w:sz w:val="24"/>
          <w:szCs w:val="24"/>
        </w:rPr>
        <w:t>es</w:t>
      </w:r>
      <w:r w:rsidR="00BC5E62">
        <w:rPr>
          <w:rFonts w:ascii="Book Antiqua" w:hAnsi="Book Antiqua"/>
          <w:b/>
          <w:i/>
          <w:sz w:val="24"/>
          <w:szCs w:val="24"/>
        </w:rPr>
        <w:t xml:space="preserve"> </w:t>
      </w:r>
    </w:p>
    <w:p w14:paraId="6C3E9DA6" w14:textId="77777777" w:rsidR="00976FD5" w:rsidRPr="00976FD5" w:rsidRDefault="00976FD5" w:rsidP="00976FD5">
      <w:pPr>
        <w:spacing w:after="0" w:line="240" w:lineRule="auto"/>
        <w:rPr>
          <w:rFonts w:ascii="Book Antiqua" w:hAnsi="Book Antiqua"/>
          <w:sz w:val="24"/>
          <w:szCs w:val="24"/>
        </w:rPr>
      </w:pPr>
    </w:p>
    <w:p w14:paraId="1D0E1867" w14:textId="7A36C706" w:rsidR="00532A5D" w:rsidRDefault="00F62E04" w:rsidP="00976FD5">
      <w:pPr>
        <w:pStyle w:val="ListParagraph"/>
        <w:numPr>
          <w:ilvl w:val="0"/>
          <w:numId w:val="19"/>
        </w:numPr>
        <w:spacing w:after="0" w:line="240" w:lineRule="auto"/>
        <w:rPr>
          <w:rFonts w:ascii="Book Antiqua" w:hAnsi="Book Antiqua"/>
          <w:sz w:val="24"/>
          <w:szCs w:val="24"/>
        </w:rPr>
      </w:pPr>
      <w:r>
        <w:rPr>
          <w:rFonts w:ascii="Book Antiqua" w:hAnsi="Book Antiqua"/>
          <w:sz w:val="24"/>
          <w:szCs w:val="24"/>
        </w:rPr>
        <w:t>In the “Fox Photos” PowerPoint file associated with this les</w:t>
      </w:r>
      <w:r w:rsidR="00532A5D">
        <w:rPr>
          <w:rFonts w:ascii="Book Antiqua" w:hAnsi="Book Antiqua"/>
          <w:sz w:val="24"/>
          <w:szCs w:val="24"/>
        </w:rPr>
        <w:t>son, you will find real fox photos from the Urban to Wild project</w:t>
      </w:r>
      <w:r>
        <w:rPr>
          <w:rFonts w:ascii="Book Antiqua" w:hAnsi="Book Antiqua"/>
          <w:sz w:val="24"/>
          <w:szCs w:val="24"/>
        </w:rPr>
        <w:t xml:space="preserve">. </w:t>
      </w:r>
      <w:r w:rsidR="00532A5D">
        <w:rPr>
          <w:rFonts w:ascii="Book Antiqua" w:hAnsi="Book Antiqua"/>
          <w:sz w:val="24"/>
          <w:szCs w:val="24"/>
        </w:rPr>
        <w:t xml:space="preserve">The human density classification for each group of photos is listed on </w:t>
      </w:r>
      <w:r w:rsidR="009567F3">
        <w:rPr>
          <w:rFonts w:ascii="Book Antiqua" w:hAnsi="Book Antiqua"/>
          <w:sz w:val="24"/>
          <w:szCs w:val="24"/>
        </w:rPr>
        <w:t>each</w:t>
      </w:r>
      <w:r w:rsidR="00532A5D">
        <w:rPr>
          <w:rFonts w:ascii="Book Antiqua" w:hAnsi="Book Antiqua"/>
          <w:sz w:val="24"/>
          <w:szCs w:val="24"/>
        </w:rPr>
        <w:t xml:space="preserve"> slide. </w:t>
      </w:r>
    </w:p>
    <w:p w14:paraId="55EA1CFB" w14:textId="77777777" w:rsidR="00397053" w:rsidRDefault="00397053" w:rsidP="00397053">
      <w:pPr>
        <w:pStyle w:val="ListParagraph"/>
        <w:spacing w:after="0" w:line="240" w:lineRule="auto"/>
        <w:rPr>
          <w:rFonts w:ascii="Book Antiqua" w:hAnsi="Book Antiqua"/>
          <w:sz w:val="24"/>
          <w:szCs w:val="24"/>
        </w:rPr>
      </w:pPr>
    </w:p>
    <w:p w14:paraId="7F712BF9" w14:textId="77777777" w:rsidR="000B7D6F" w:rsidRDefault="001E4F09" w:rsidP="005C6457">
      <w:pPr>
        <w:pStyle w:val="ListParagraph"/>
        <w:numPr>
          <w:ilvl w:val="0"/>
          <w:numId w:val="19"/>
        </w:numPr>
        <w:spacing w:after="0" w:line="240" w:lineRule="auto"/>
        <w:rPr>
          <w:rFonts w:ascii="Book Antiqua" w:hAnsi="Book Antiqua"/>
          <w:sz w:val="24"/>
          <w:szCs w:val="24"/>
        </w:rPr>
      </w:pPr>
      <w:r w:rsidRPr="000B7D6F">
        <w:rPr>
          <w:rFonts w:ascii="Book Antiqua" w:hAnsi="Book Antiqua"/>
          <w:sz w:val="24"/>
          <w:szCs w:val="24"/>
        </w:rPr>
        <w:t>Distribute the</w:t>
      </w:r>
      <w:r w:rsidR="00532A5D" w:rsidRPr="000B7D6F">
        <w:rPr>
          <w:rFonts w:ascii="Book Antiqua" w:hAnsi="Book Antiqua"/>
          <w:sz w:val="24"/>
          <w:szCs w:val="24"/>
        </w:rPr>
        <w:t xml:space="preserve"> </w:t>
      </w:r>
      <w:r w:rsidRPr="000B7D6F">
        <w:rPr>
          <w:rFonts w:ascii="Book Antiqua" w:hAnsi="Book Antiqua"/>
          <w:sz w:val="24"/>
          <w:szCs w:val="24"/>
        </w:rPr>
        <w:t>1</w:t>
      </w:r>
      <w:r w:rsidR="005C6457" w:rsidRPr="000B7D6F">
        <w:rPr>
          <w:rFonts w:ascii="Book Antiqua" w:hAnsi="Book Antiqua"/>
          <w:sz w:val="24"/>
          <w:szCs w:val="24"/>
        </w:rPr>
        <w:t>3</w:t>
      </w:r>
      <w:r w:rsidRPr="000B7D6F">
        <w:rPr>
          <w:rFonts w:ascii="Book Antiqua" w:hAnsi="Book Antiqua"/>
          <w:sz w:val="24"/>
          <w:szCs w:val="24"/>
        </w:rPr>
        <w:t xml:space="preserve"> </w:t>
      </w:r>
      <w:r w:rsidR="00532A5D" w:rsidRPr="000B7D6F">
        <w:rPr>
          <w:rFonts w:ascii="Book Antiqua" w:hAnsi="Book Antiqua"/>
          <w:sz w:val="24"/>
          <w:szCs w:val="24"/>
        </w:rPr>
        <w:t xml:space="preserve">sheets </w:t>
      </w:r>
      <w:r w:rsidRPr="000B7D6F">
        <w:rPr>
          <w:rFonts w:ascii="Book Antiqua" w:hAnsi="Book Antiqua"/>
          <w:sz w:val="24"/>
          <w:szCs w:val="24"/>
        </w:rPr>
        <w:t xml:space="preserve">in “Fox Photos” </w:t>
      </w:r>
      <w:r w:rsidR="005C6457" w:rsidRPr="000B7D6F">
        <w:rPr>
          <w:rFonts w:ascii="Book Antiqua" w:hAnsi="Book Antiqua"/>
          <w:sz w:val="24"/>
          <w:szCs w:val="24"/>
        </w:rPr>
        <w:t>among small groups of students</w:t>
      </w:r>
      <w:r w:rsidR="00532A5D" w:rsidRPr="000B7D6F">
        <w:rPr>
          <w:rFonts w:ascii="Book Antiqua" w:hAnsi="Book Antiqua"/>
          <w:sz w:val="24"/>
          <w:szCs w:val="24"/>
        </w:rPr>
        <w:t xml:space="preserve"> and have them identify and t</w:t>
      </w:r>
      <w:r w:rsidRPr="000B7D6F">
        <w:rPr>
          <w:rFonts w:ascii="Book Antiqua" w:hAnsi="Book Antiqua"/>
          <w:sz w:val="24"/>
          <w:szCs w:val="24"/>
        </w:rPr>
        <w:t>ally the</w:t>
      </w:r>
      <w:r w:rsidR="00191CB9" w:rsidRPr="000B7D6F">
        <w:rPr>
          <w:rFonts w:ascii="Book Antiqua" w:hAnsi="Book Antiqua"/>
          <w:sz w:val="24"/>
          <w:szCs w:val="24"/>
        </w:rPr>
        <w:t xml:space="preserve"> number of fox</w:t>
      </w:r>
      <w:r w:rsidRPr="000B7D6F">
        <w:rPr>
          <w:rFonts w:ascii="Book Antiqua" w:hAnsi="Book Antiqua"/>
          <w:sz w:val="24"/>
          <w:szCs w:val="24"/>
        </w:rPr>
        <w:t xml:space="preserve"> picture</w:t>
      </w:r>
      <w:r w:rsidR="00191CB9" w:rsidRPr="000B7D6F">
        <w:rPr>
          <w:rFonts w:ascii="Book Antiqua" w:hAnsi="Book Antiqua"/>
          <w:sz w:val="24"/>
          <w:szCs w:val="24"/>
        </w:rPr>
        <w:t>s (NOT number of foxes – even if a photo has more than one fox, it should be counted as one fox photo)</w:t>
      </w:r>
      <w:r w:rsidR="00800387" w:rsidRPr="000B7D6F">
        <w:rPr>
          <w:rFonts w:ascii="Book Antiqua" w:hAnsi="Book Antiqua"/>
          <w:sz w:val="24"/>
          <w:szCs w:val="24"/>
        </w:rPr>
        <w:t xml:space="preserve">, noting the human density type in which the pictures were taken. Have students report their numbers on the board and enter these data in </w:t>
      </w:r>
      <w:r w:rsidR="00800387" w:rsidRPr="000B7D6F">
        <w:rPr>
          <w:rFonts w:ascii="Book Antiqua" w:hAnsi="Book Antiqua"/>
          <w:b/>
          <w:color w:val="0070C0"/>
          <w:sz w:val="24"/>
          <w:szCs w:val="24"/>
        </w:rPr>
        <w:t>Table 2 on their worksheets</w:t>
      </w:r>
      <w:r w:rsidR="001E60FA" w:rsidRPr="000B7D6F">
        <w:rPr>
          <w:rFonts w:ascii="Book Antiqua" w:hAnsi="Book Antiqua"/>
          <w:b/>
          <w:color w:val="0070C0"/>
          <w:sz w:val="24"/>
          <w:szCs w:val="24"/>
        </w:rPr>
        <w:t xml:space="preserve"> (Question 5)</w:t>
      </w:r>
      <w:r w:rsidR="00800387" w:rsidRPr="000B7D6F">
        <w:rPr>
          <w:rFonts w:ascii="Book Antiqua" w:hAnsi="Book Antiqua"/>
          <w:sz w:val="24"/>
          <w:szCs w:val="24"/>
        </w:rPr>
        <w:t xml:space="preserve">. </w:t>
      </w:r>
    </w:p>
    <w:p w14:paraId="25FB172A" w14:textId="77777777" w:rsidR="000B7D6F" w:rsidRDefault="000B7D6F" w:rsidP="000B7D6F">
      <w:pPr>
        <w:pStyle w:val="ListParagraph"/>
        <w:rPr>
          <w:rFonts w:ascii="Book Antiqua" w:hAnsi="Book Antiqua"/>
          <w:sz w:val="24"/>
          <w:szCs w:val="24"/>
        </w:rPr>
      </w:pPr>
    </w:p>
    <w:p w14:paraId="2393C495" w14:textId="7907D984" w:rsidR="00800387" w:rsidRPr="000B7D6F" w:rsidRDefault="000B7D6F" w:rsidP="000B7D6F">
      <w:pPr>
        <w:pStyle w:val="ListParagraph"/>
        <w:spacing w:after="0" w:line="240" w:lineRule="auto"/>
        <w:rPr>
          <w:rFonts w:ascii="Book Antiqua" w:hAnsi="Book Antiqua"/>
          <w:sz w:val="24"/>
          <w:szCs w:val="24"/>
        </w:rPr>
      </w:pPr>
      <w:r>
        <w:rPr>
          <w:rFonts w:ascii="Book Antiqua" w:hAnsi="Book Antiqua"/>
          <w:sz w:val="24"/>
          <w:szCs w:val="24"/>
        </w:rPr>
        <w:t xml:space="preserve">NOTE: The Urban to Wild Project found a LOT of red foxes; more red foxes than students have time to identify in today’s class. </w:t>
      </w:r>
      <w:r w:rsidR="00260698">
        <w:rPr>
          <w:rFonts w:ascii="Book Antiqua" w:hAnsi="Book Antiqua"/>
          <w:sz w:val="24"/>
          <w:szCs w:val="24"/>
        </w:rPr>
        <w:t>T</w:t>
      </w:r>
      <w:r>
        <w:rPr>
          <w:rFonts w:ascii="Book Antiqua" w:hAnsi="Book Antiqua"/>
          <w:sz w:val="24"/>
          <w:szCs w:val="24"/>
        </w:rPr>
        <w:t>o accurately portray Urban to Wild numbers</w:t>
      </w:r>
      <w:r w:rsidR="008C7A45">
        <w:rPr>
          <w:rFonts w:ascii="Book Antiqua" w:hAnsi="Book Antiqua"/>
          <w:sz w:val="24"/>
          <w:szCs w:val="24"/>
        </w:rPr>
        <w:t>*</w:t>
      </w:r>
      <w:r>
        <w:rPr>
          <w:rFonts w:ascii="Book Antiqua" w:hAnsi="Book Antiqua"/>
          <w:sz w:val="24"/>
          <w:szCs w:val="24"/>
        </w:rPr>
        <w:t xml:space="preserve">, students should multiply their red fox photo tally by 4 and enter them in the last column. </w:t>
      </w:r>
      <w:r w:rsidR="00800387" w:rsidRPr="000B7D6F">
        <w:rPr>
          <w:rFonts w:ascii="Book Antiqua" w:hAnsi="Book Antiqua"/>
          <w:sz w:val="24"/>
          <w:szCs w:val="24"/>
        </w:rPr>
        <w:t>Answers are below.</w:t>
      </w:r>
    </w:p>
    <w:tbl>
      <w:tblPr>
        <w:tblStyle w:val="TableGrid"/>
        <w:tblpPr w:leftFromText="180" w:rightFromText="180" w:vertAnchor="text" w:horzAnchor="page" w:tblpX="2487" w:tblpY="122"/>
        <w:tblW w:w="0" w:type="auto"/>
        <w:tblLook w:val="04A0" w:firstRow="1" w:lastRow="0" w:firstColumn="1" w:lastColumn="0" w:noHBand="0" w:noVBand="1"/>
      </w:tblPr>
      <w:tblGrid>
        <w:gridCol w:w="1087"/>
        <w:gridCol w:w="1915"/>
        <w:gridCol w:w="1915"/>
        <w:gridCol w:w="1915"/>
      </w:tblGrid>
      <w:tr w:rsidR="00B54F76" w:rsidRPr="0018152B" w14:paraId="128FB264" w14:textId="7B6C1DBA" w:rsidTr="0016240F">
        <w:tc>
          <w:tcPr>
            <w:tcW w:w="1087" w:type="dxa"/>
          </w:tcPr>
          <w:p w14:paraId="0489AAAB" w14:textId="77777777" w:rsidR="00B54F76" w:rsidRPr="0018152B" w:rsidRDefault="00B54F76" w:rsidP="00800387">
            <w:pPr>
              <w:rPr>
                <w:rFonts w:ascii="Times New Roman" w:hAnsi="Times New Roman" w:cs="Times New Roman"/>
                <w:b/>
              </w:rPr>
            </w:pPr>
            <w:r w:rsidRPr="0018152B">
              <w:rPr>
                <w:rFonts w:ascii="Times New Roman" w:hAnsi="Times New Roman" w:cs="Times New Roman"/>
                <w:b/>
              </w:rPr>
              <w:t>Density</w:t>
            </w:r>
          </w:p>
        </w:tc>
        <w:tc>
          <w:tcPr>
            <w:tcW w:w="1915" w:type="dxa"/>
          </w:tcPr>
          <w:p w14:paraId="2F3154D1" w14:textId="77777777" w:rsidR="00B54F76" w:rsidRPr="0018152B" w:rsidRDefault="00B54F76" w:rsidP="00800387">
            <w:pPr>
              <w:jc w:val="center"/>
              <w:rPr>
                <w:rFonts w:ascii="Times New Roman" w:hAnsi="Times New Roman" w:cs="Times New Roman"/>
                <w:b/>
              </w:rPr>
            </w:pPr>
            <w:r w:rsidRPr="0018152B">
              <w:rPr>
                <w:rFonts w:ascii="Times New Roman" w:hAnsi="Times New Roman" w:cs="Times New Roman"/>
                <w:b/>
              </w:rPr>
              <w:t>Gray Foxes</w:t>
            </w:r>
          </w:p>
        </w:tc>
        <w:tc>
          <w:tcPr>
            <w:tcW w:w="1915" w:type="dxa"/>
          </w:tcPr>
          <w:p w14:paraId="37FA3C15" w14:textId="650C28D1" w:rsidR="00B54F76" w:rsidRPr="0018152B" w:rsidRDefault="00B54F76" w:rsidP="00800387">
            <w:pPr>
              <w:jc w:val="center"/>
              <w:rPr>
                <w:rFonts w:ascii="Times New Roman" w:hAnsi="Times New Roman" w:cs="Times New Roman"/>
                <w:b/>
              </w:rPr>
            </w:pPr>
            <w:r>
              <w:rPr>
                <w:rFonts w:ascii="Times New Roman" w:hAnsi="Times New Roman" w:cs="Times New Roman"/>
                <w:b/>
              </w:rPr>
              <w:t>Red Foxes</w:t>
            </w:r>
          </w:p>
        </w:tc>
        <w:tc>
          <w:tcPr>
            <w:tcW w:w="1915" w:type="dxa"/>
          </w:tcPr>
          <w:p w14:paraId="7DBD51EB" w14:textId="217A6E17" w:rsidR="00B54F76" w:rsidRPr="0018152B" w:rsidRDefault="00B54F76" w:rsidP="00800387">
            <w:pPr>
              <w:jc w:val="center"/>
              <w:rPr>
                <w:rFonts w:ascii="Times New Roman" w:hAnsi="Times New Roman" w:cs="Times New Roman"/>
                <w:b/>
              </w:rPr>
            </w:pPr>
            <w:r>
              <w:rPr>
                <w:rFonts w:ascii="Times New Roman" w:hAnsi="Times New Roman" w:cs="Times New Roman"/>
                <w:b/>
              </w:rPr>
              <w:t>Red Foxes x4</w:t>
            </w:r>
          </w:p>
        </w:tc>
      </w:tr>
      <w:tr w:rsidR="00B54F76" w14:paraId="39D81BA1" w14:textId="62FC8D0B" w:rsidTr="0016240F">
        <w:trPr>
          <w:trHeight w:val="288"/>
        </w:trPr>
        <w:tc>
          <w:tcPr>
            <w:tcW w:w="1087" w:type="dxa"/>
          </w:tcPr>
          <w:p w14:paraId="2DBB5F5A" w14:textId="77777777" w:rsidR="00B54F76" w:rsidRDefault="00B54F76" w:rsidP="00800387">
            <w:pPr>
              <w:rPr>
                <w:rFonts w:ascii="Times New Roman" w:hAnsi="Times New Roman" w:cs="Times New Roman"/>
              </w:rPr>
            </w:pPr>
            <w:r>
              <w:rPr>
                <w:rFonts w:ascii="Times New Roman" w:hAnsi="Times New Roman" w:cs="Times New Roman"/>
              </w:rPr>
              <w:t>Urban</w:t>
            </w:r>
          </w:p>
        </w:tc>
        <w:tc>
          <w:tcPr>
            <w:tcW w:w="1915" w:type="dxa"/>
          </w:tcPr>
          <w:p w14:paraId="7647C186" w14:textId="0738DC94" w:rsidR="00B54F76" w:rsidRDefault="00B54F76" w:rsidP="00800387">
            <w:pPr>
              <w:jc w:val="center"/>
              <w:rPr>
                <w:rFonts w:ascii="Times New Roman" w:hAnsi="Times New Roman" w:cs="Times New Roman"/>
              </w:rPr>
            </w:pPr>
            <w:r>
              <w:rPr>
                <w:rFonts w:ascii="Times New Roman" w:hAnsi="Times New Roman" w:cs="Times New Roman"/>
              </w:rPr>
              <w:t>0</w:t>
            </w:r>
          </w:p>
        </w:tc>
        <w:tc>
          <w:tcPr>
            <w:tcW w:w="1915" w:type="dxa"/>
          </w:tcPr>
          <w:p w14:paraId="421E023A" w14:textId="0BE6249A" w:rsidR="00B54F76" w:rsidRDefault="00B54F76" w:rsidP="00800387">
            <w:pPr>
              <w:jc w:val="center"/>
              <w:rPr>
                <w:rFonts w:ascii="Times New Roman" w:hAnsi="Times New Roman" w:cs="Times New Roman"/>
              </w:rPr>
            </w:pPr>
            <w:r>
              <w:rPr>
                <w:rFonts w:ascii="Times New Roman" w:hAnsi="Times New Roman" w:cs="Times New Roman"/>
              </w:rPr>
              <w:t>11</w:t>
            </w:r>
          </w:p>
        </w:tc>
        <w:tc>
          <w:tcPr>
            <w:tcW w:w="1915" w:type="dxa"/>
          </w:tcPr>
          <w:p w14:paraId="0DBBD5C3" w14:textId="70DE36CE" w:rsidR="00B54F76" w:rsidRDefault="00B54F76" w:rsidP="00800387">
            <w:pPr>
              <w:jc w:val="center"/>
              <w:rPr>
                <w:rFonts w:ascii="Times New Roman" w:hAnsi="Times New Roman" w:cs="Times New Roman"/>
              </w:rPr>
            </w:pPr>
            <w:r>
              <w:rPr>
                <w:rFonts w:ascii="Times New Roman" w:hAnsi="Times New Roman" w:cs="Times New Roman"/>
              </w:rPr>
              <w:t>44</w:t>
            </w:r>
          </w:p>
        </w:tc>
      </w:tr>
      <w:tr w:rsidR="00B54F76" w14:paraId="028D199E" w14:textId="7A04497E" w:rsidTr="0016240F">
        <w:trPr>
          <w:trHeight w:val="288"/>
        </w:trPr>
        <w:tc>
          <w:tcPr>
            <w:tcW w:w="1087" w:type="dxa"/>
          </w:tcPr>
          <w:p w14:paraId="32A8C32F" w14:textId="77777777" w:rsidR="00B54F76" w:rsidRDefault="00B54F76" w:rsidP="00800387">
            <w:pPr>
              <w:rPr>
                <w:rFonts w:ascii="Times New Roman" w:hAnsi="Times New Roman" w:cs="Times New Roman"/>
              </w:rPr>
            </w:pPr>
            <w:r>
              <w:rPr>
                <w:rFonts w:ascii="Times New Roman" w:hAnsi="Times New Roman" w:cs="Times New Roman"/>
              </w:rPr>
              <w:t>Suburban</w:t>
            </w:r>
          </w:p>
        </w:tc>
        <w:tc>
          <w:tcPr>
            <w:tcW w:w="1915" w:type="dxa"/>
          </w:tcPr>
          <w:p w14:paraId="401BB8CB" w14:textId="2B72C2FA" w:rsidR="00B54F76" w:rsidRDefault="00B54F76" w:rsidP="00800387">
            <w:pPr>
              <w:jc w:val="center"/>
              <w:rPr>
                <w:rFonts w:ascii="Times New Roman" w:hAnsi="Times New Roman" w:cs="Times New Roman"/>
              </w:rPr>
            </w:pPr>
            <w:r>
              <w:rPr>
                <w:rFonts w:ascii="Times New Roman" w:hAnsi="Times New Roman" w:cs="Times New Roman"/>
              </w:rPr>
              <w:t>0</w:t>
            </w:r>
          </w:p>
        </w:tc>
        <w:tc>
          <w:tcPr>
            <w:tcW w:w="1915" w:type="dxa"/>
          </w:tcPr>
          <w:p w14:paraId="320181E8" w14:textId="65450939" w:rsidR="00B54F76" w:rsidRDefault="00B54F76" w:rsidP="00800387">
            <w:pPr>
              <w:jc w:val="center"/>
              <w:rPr>
                <w:rFonts w:ascii="Times New Roman" w:hAnsi="Times New Roman" w:cs="Times New Roman"/>
              </w:rPr>
            </w:pPr>
            <w:r>
              <w:rPr>
                <w:rFonts w:ascii="Times New Roman" w:hAnsi="Times New Roman" w:cs="Times New Roman"/>
              </w:rPr>
              <w:t>15</w:t>
            </w:r>
          </w:p>
        </w:tc>
        <w:tc>
          <w:tcPr>
            <w:tcW w:w="1915" w:type="dxa"/>
          </w:tcPr>
          <w:p w14:paraId="118454B2" w14:textId="17E95D7F" w:rsidR="00B54F76" w:rsidRDefault="00B54F76" w:rsidP="00800387">
            <w:pPr>
              <w:jc w:val="center"/>
              <w:rPr>
                <w:rFonts w:ascii="Times New Roman" w:hAnsi="Times New Roman" w:cs="Times New Roman"/>
              </w:rPr>
            </w:pPr>
            <w:r>
              <w:rPr>
                <w:rFonts w:ascii="Times New Roman" w:hAnsi="Times New Roman" w:cs="Times New Roman"/>
              </w:rPr>
              <w:t>60</w:t>
            </w:r>
          </w:p>
        </w:tc>
      </w:tr>
      <w:tr w:rsidR="00B54F76" w14:paraId="2E53D208" w14:textId="1CB1F620" w:rsidTr="0016240F">
        <w:trPr>
          <w:trHeight w:val="288"/>
        </w:trPr>
        <w:tc>
          <w:tcPr>
            <w:tcW w:w="1087" w:type="dxa"/>
          </w:tcPr>
          <w:p w14:paraId="7A1C7C04" w14:textId="77777777" w:rsidR="00B54F76" w:rsidRDefault="00B54F76" w:rsidP="00800387">
            <w:pPr>
              <w:rPr>
                <w:rFonts w:ascii="Times New Roman" w:hAnsi="Times New Roman" w:cs="Times New Roman"/>
              </w:rPr>
            </w:pPr>
            <w:r>
              <w:rPr>
                <w:rFonts w:ascii="Times New Roman" w:hAnsi="Times New Roman" w:cs="Times New Roman"/>
              </w:rPr>
              <w:t>Exurban</w:t>
            </w:r>
          </w:p>
        </w:tc>
        <w:tc>
          <w:tcPr>
            <w:tcW w:w="1915" w:type="dxa"/>
          </w:tcPr>
          <w:p w14:paraId="5DE17BB6" w14:textId="79B22A08" w:rsidR="00B54F76" w:rsidRDefault="00B54F76" w:rsidP="00800387">
            <w:pPr>
              <w:jc w:val="center"/>
              <w:rPr>
                <w:rFonts w:ascii="Times New Roman" w:hAnsi="Times New Roman" w:cs="Times New Roman"/>
              </w:rPr>
            </w:pPr>
            <w:r>
              <w:rPr>
                <w:rFonts w:ascii="Times New Roman" w:hAnsi="Times New Roman" w:cs="Times New Roman"/>
              </w:rPr>
              <w:t>0</w:t>
            </w:r>
          </w:p>
        </w:tc>
        <w:tc>
          <w:tcPr>
            <w:tcW w:w="1915" w:type="dxa"/>
          </w:tcPr>
          <w:p w14:paraId="28ED0094" w14:textId="3F627459" w:rsidR="00B54F76" w:rsidRDefault="00B54F76" w:rsidP="00800387">
            <w:pPr>
              <w:jc w:val="center"/>
              <w:rPr>
                <w:rFonts w:ascii="Times New Roman" w:hAnsi="Times New Roman" w:cs="Times New Roman"/>
              </w:rPr>
            </w:pPr>
            <w:r>
              <w:rPr>
                <w:rFonts w:ascii="Times New Roman" w:hAnsi="Times New Roman" w:cs="Times New Roman"/>
              </w:rPr>
              <w:t>8</w:t>
            </w:r>
          </w:p>
        </w:tc>
        <w:tc>
          <w:tcPr>
            <w:tcW w:w="1915" w:type="dxa"/>
          </w:tcPr>
          <w:p w14:paraId="723BEBB6" w14:textId="6EB490C0" w:rsidR="00B54F76" w:rsidRDefault="00B54F76" w:rsidP="00800387">
            <w:pPr>
              <w:jc w:val="center"/>
              <w:rPr>
                <w:rFonts w:ascii="Times New Roman" w:hAnsi="Times New Roman" w:cs="Times New Roman"/>
              </w:rPr>
            </w:pPr>
            <w:r>
              <w:rPr>
                <w:rFonts w:ascii="Times New Roman" w:hAnsi="Times New Roman" w:cs="Times New Roman"/>
              </w:rPr>
              <w:t>32</w:t>
            </w:r>
          </w:p>
        </w:tc>
      </w:tr>
      <w:tr w:rsidR="00B54F76" w14:paraId="0BE755ED" w14:textId="7FCE86E5" w:rsidTr="0016240F">
        <w:trPr>
          <w:trHeight w:val="288"/>
        </w:trPr>
        <w:tc>
          <w:tcPr>
            <w:tcW w:w="1087" w:type="dxa"/>
          </w:tcPr>
          <w:p w14:paraId="60AD395F" w14:textId="77777777" w:rsidR="00B54F76" w:rsidRDefault="00B54F76" w:rsidP="00800387">
            <w:pPr>
              <w:rPr>
                <w:rFonts w:ascii="Times New Roman" w:hAnsi="Times New Roman" w:cs="Times New Roman"/>
              </w:rPr>
            </w:pPr>
            <w:r>
              <w:rPr>
                <w:rFonts w:ascii="Times New Roman" w:hAnsi="Times New Roman" w:cs="Times New Roman"/>
              </w:rPr>
              <w:t>Rural</w:t>
            </w:r>
          </w:p>
        </w:tc>
        <w:tc>
          <w:tcPr>
            <w:tcW w:w="1915" w:type="dxa"/>
          </w:tcPr>
          <w:p w14:paraId="4EA786B3" w14:textId="20F21CC9" w:rsidR="00B54F76" w:rsidRDefault="00B54F76" w:rsidP="00800387">
            <w:pPr>
              <w:jc w:val="center"/>
              <w:rPr>
                <w:rFonts w:ascii="Times New Roman" w:hAnsi="Times New Roman" w:cs="Times New Roman"/>
              </w:rPr>
            </w:pPr>
            <w:r>
              <w:rPr>
                <w:rFonts w:ascii="Times New Roman" w:hAnsi="Times New Roman" w:cs="Times New Roman"/>
              </w:rPr>
              <w:t>6</w:t>
            </w:r>
          </w:p>
        </w:tc>
        <w:tc>
          <w:tcPr>
            <w:tcW w:w="1915" w:type="dxa"/>
          </w:tcPr>
          <w:p w14:paraId="3FE95170" w14:textId="279CD322" w:rsidR="00B54F76" w:rsidRDefault="00B54F76" w:rsidP="00800387">
            <w:pPr>
              <w:jc w:val="center"/>
              <w:rPr>
                <w:rFonts w:ascii="Times New Roman" w:hAnsi="Times New Roman" w:cs="Times New Roman"/>
              </w:rPr>
            </w:pPr>
            <w:r>
              <w:rPr>
                <w:rFonts w:ascii="Times New Roman" w:hAnsi="Times New Roman" w:cs="Times New Roman"/>
              </w:rPr>
              <w:t>5</w:t>
            </w:r>
          </w:p>
        </w:tc>
        <w:tc>
          <w:tcPr>
            <w:tcW w:w="1915" w:type="dxa"/>
          </w:tcPr>
          <w:p w14:paraId="311A010B" w14:textId="2021F7C2" w:rsidR="00B54F76" w:rsidRDefault="00B54F76" w:rsidP="00800387">
            <w:pPr>
              <w:jc w:val="center"/>
              <w:rPr>
                <w:rFonts w:ascii="Times New Roman" w:hAnsi="Times New Roman" w:cs="Times New Roman"/>
              </w:rPr>
            </w:pPr>
            <w:r>
              <w:rPr>
                <w:rFonts w:ascii="Times New Roman" w:hAnsi="Times New Roman" w:cs="Times New Roman"/>
              </w:rPr>
              <w:t>20</w:t>
            </w:r>
          </w:p>
        </w:tc>
      </w:tr>
      <w:tr w:rsidR="00B54F76" w14:paraId="530D4996" w14:textId="4DA6D498" w:rsidTr="0016240F">
        <w:trPr>
          <w:trHeight w:val="288"/>
        </w:trPr>
        <w:tc>
          <w:tcPr>
            <w:tcW w:w="1087" w:type="dxa"/>
          </w:tcPr>
          <w:p w14:paraId="44D810DB" w14:textId="77777777" w:rsidR="00B54F76" w:rsidRDefault="00B54F76" w:rsidP="00800387">
            <w:pPr>
              <w:rPr>
                <w:rFonts w:ascii="Times New Roman" w:hAnsi="Times New Roman" w:cs="Times New Roman"/>
              </w:rPr>
            </w:pPr>
            <w:r>
              <w:rPr>
                <w:rFonts w:ascii="Times New Roman" w:hAnsi="Times New Roman" w:cs="Times New Roman"/>
              </w:rPr>
              <w:t>Wild</w:t>
            </w:r>
          </w:p>
        </w:tc>
        <w:tc>
          <w:tcPr>
            <w:tcW w:w="1915" w:type="dxa"/>
          </w:tcPr>
          <w:p w14:paraId="43FCC48E" w14:textId="64C7B138" w:rsidR="00B54F76" w:rsidRDefault="00B54F76" w:rsidP="00800387">
            <w:pPr>
              <w:jc w:val="center"/>
              <w:rPr>
                <w:rFonts w:ascii="Times New Roman" w:hAnsi="Times New Roman" w:cs="Times New Roman"/>
              </w:rPr>
            </w:pPr>
            <w:r>
              <w:rPr>
                <w:rFonts w:ascii="Times New Roman" w:hAnsi="Times New Roman" w:cs="Times New Roman"/>
              </w:rPr>
              <w:t>1</w:t>
            </w:r>
          </w:p>
        </w:tc>
        <w:tc>
          <w:tcPr>
            <w:tcW w:w="1915" w:type="dxa"/>
          </w:tcPr>
          <w:p w14:paraId="364DDDFA" w14:textId="5F491360" w:rsidR="005C6457" w:rsidRDefault="00B54F76" w:rsidP="005C6457">
            <w:pPr>
              <w:jc w:val="center"/>
              <w:rPr>
                <w:rFonts w:ascii="Times New Roman" w:hAnsi="Times New Roman" w:cs="Times New Roman"/>
              </w:rPr>
            </w:pPr>
            <w:r>
              <w:rPr>
                <w:rFonts w:ascii="Times New Roman" w:hAnsi="Times New Roman" w:cs="Times New Roman"/>
              </w:rPr>
              <w:t>0</w:t>
            </w:r>
          </w:p>
        </w:tc>
        <w:tc>
          <w:tcPr>
            <w:tcW w:w="1915" w:type="dxa"/>
          </w:tcPr>
          <w:p w14:paraId="14369DA5" w14:textId="522A976E" w:rsidR="00B54F76" w:rsidRDefault="00B54F76" w:rsidP="00800387">
            <w:pPr>
              <w:jc w:val="center"/>
              <w:rPr>
                <w:rFonts w:ascii="Times New Roman" w:hAnsi="Times New Roman" w:cs="Times New Roman"/>
              </w:rPr>
            </w:pPr>
            <w:r>
              <w:rPr>
                <w:rFonts w:ascii="Times New Roman" w:hAnsi="Times New Roman" w:cs="Times New Roman"/>
              </w:rPr>
              <w:t>0</w:t>
            </w:r>
          </w:p>
        </w:tc>
      </w:tr>
      <w:tr w:rsidR="00B54F76" w14:paraId="5070FB62" w14:textId="0E4A6EED" w:rsidTr="0016240F">
        <w:trPr>
          <w:trHeight w:val="288"/>
        </w:trPr>
        <w:tc>
          <w:tcPr>
            <w:tcW w:w="1087" w:type="dxa"/>
          </w:tcPr>
          <w:p w14:paraId="3FCCDCB4" w14:textId="77777777" w:rsidR="00B54F76" w:rsidRPr="0011780D" w:rsidRDefault="00B54F76" w:rsidP="00800387">
            <w:pPr>
              <w:rPr>
                <w:rFonts w:ascii="Times New Roman" w:hAnsi="Times New Roman" w:cs="Times New Roman"/>
                <w:b/>
              </w:rPr>
            </w:pPr>
            <w:r w:rsidRPr="0011780D">
              <w:rPr>
                <w:rFonts w:ascii="Times New Roman" w:hAnsi="Times New Roman" w:cs="Times New Roman"/>
                <w:b/>
              </w:rPr>
              <w:t>TOTAL</w:t>
            </w:r>
          </w:p>
        </w:tc>
        <w:tc>
          <w:tcPr>
            <w:tcW w:w="1915" w:type="dxa"/>
          </w:tcPr>
          <w:p w14:paraId="5BEA8EB1" w14:textId="03471607" w:rsidR="00B54F76" w:rsidRPr="00800387" w:rsidRDefault="00B54F76" w:rsidP="00800387">
            <w:pPr>
              <w:jc w:val="center"/>
              <w:rPr>
                <w:rFonts w:ascii="Times New Roman" w:hAnsi="Times New Roman" w:cs="Times New Roman"/>
                <w:b/>
              </w:rPr>
            </w:pPr>
            <w:r>
              <w:rPr>
                <w:rFonts w:ascii="Times New Roman" w:hAnsi="Times New Roman" w:cs="Times New Roman"/>
                <w:b/>
              </w:rPr>
              <w:t>7</w:t>
            </w:r>
          </w:p>
        </w:tc>
        <w:tc>
          <w:tcPr>
            <w:tcW w:w="1915" w:type="dxa"/>
          </w:tcPr>
          <w:p w14:paraId="7750B1C9" w14:textId="3CB80354" w:rsidR="00B54F76" w:rsidRDefault="00B54F76" w:rsidP="00800387">
            <w:pPr>
              <w:jc w:val="center"/>
              <w:rPr>
                <w:rFonts w:ascii="Times New Roman" w:hAnsi="Times New Roman" w:cs="Times New Roman"/>
                <w:b/>
              </w:rPr>
            </w:pPr>
            <w:r>
              <w:rPr>
                <w:rFonts w:ascii="Times New Roman" w:hAnsi="Times New Roman" w:cs="Times New Roman"/>
                <w:b/>
              </w:rPr>
              <w:t>39</w:t>
            </w:r>
          </w:p>
        </w:tc>
        <w:tc>
          <w:tcPr>
            <w:tcW w:w="1915" w:type="dxa"/>
          </w:tcPr>
          <w:p w14:paraId="588E4579" w14:textId="47003B84" w:rsidR="00B54F76" w:rsidRDefault="00B54F76" w:rsidP="00800387">
            <w:pPr>
              <w:jc w:val="center"/>
              <w:rPr>
                <w:rFonts w:ascii="Times New Roman" w:hAnsi="Times New Roman" w:cs="Times New Roman"/>
                <w:b/>
              </w:rPr>
            </w:pPr>
            <w:r>
              <w:rPr>
                <w:rFonts w:ascii="Times New Roman" w:hAnsi="Times New Roman" w:cs="Times New Roman"/>
                <w:b/>
              </w:rPr>
              <w:t>156</w:t>
            </w:r>
          </w:p>
        </w:tc>
      </w:tr>
    </w:tbl>
    <w:p w14:paraId="00A02E1C" w14:textId="77777777" w:rsidR="00800387" w:rsidRDefault="00800387" w:rsidP="00800387">
      <w:pPr>
        <w:pStyle w:val="ListParagraph"/>
        <w:spacing w:after="0" w:line="240" w:lineRule="auto"/>
        <w:rPr>
          <w:rFonts w:ascii="Book Antiqua" w:hAnsi="Book Antiqua"/>
          <w:sz w:val="24"/>
          <w:szCs w:val="24"/>
        </w:rPr>
      </w:pPr>
    </w:p>
    <w:p w14:paraId="03126BB7" w14:textId="77777777" w:rsidR="00800387" w:rsidRPr="00800387" w:rsidRDefault="00800387" w:rsidP="00800387">
      <w:pPr>
        <w:pStyle w:val="ListParagraph"/>
        <w:spacing w:after="0" w:line="240" w:lineRule="auto"/>
        <w:rPr>
          <w:rFonts w:ascii="Book Antiqua" w:hAnsi="Book Antiqua"/>
          <w:sz w:val="24"/>
          <w:szCs w:val="24"/>
        </w:rPr>
      </w:pPr>
    </w:p>
    <w:p w14:paraId="5EBEEE59" w14:textId="77777777" w:rsidR="00800387" w:rsidRDefault="00800387" w:rsidP="00800387">
      <w:pPr>
        <w:pStyle w:val="ListParagraph"/>
        <w:spacing w:after="0" w:line="240" w:lineRule="auto"/>
        <w:rPr>
          <w:rFonts w:ascii="Book Antiqua" w:hAnsi="Book Antiqua"/>
          <w:sz w:val="24"/>
          <w:szCs w:val="24"/>
        </w:rPr>
      </w:pPr>
    </w:p>
    <w:p w14:paraId="5DCAA3FF" w14:textId="77777777" w:rsidR="00800387" w:rsidRDefault="00800387" w:rsidP="00800387">
      <w:pPr>
        <w:pStyle w:val="ListParagraph"/>
        <w:spacing w:after="0" w:line="240" w:lineRule="auto"/>
        <w:rPr>
          <w:rFonts w:ascii="Book Antiqua" w:hAnsi="Book Antiqua"/>
          <w:sz w:val="24"/>
          <w:szCs w:val="24"/>
        </w:rPr>
      </w:pPr>
    </w:p>
    <w:p w14:paraId="42025B68" w14:textId="77777777" w:rsidR="00800387" w:rsidRDefault="00800387" w:rsidP="00800387">
      <w:pPr>
        <w:pStyle w:val="ListParagraph"/>
        <w:spacing w:after="0" w:line="240" w:lineRule="auto"/>
        <w:rPr>
          <w:rFonts w:ascii="Book Antiqua" w:hAnsi="Book Antiqua"/>
          <w:sz w:val="24"/>
          <w:szCs w:val="24"/>
        </w:rPr>
      </w:pPr>
    </w:p>
    <w:p w14:paraId="6F798297" w14:textId="77777777" w:rsidR="00800387" w:rsidRDefault="00800387" w:rsidP="00800387">
      <w:pPr>
        <w:pStyle w:val="ListParagraph"/>
        <w:spacing w:after="0" w:line="240" w:lineRule="auto"/>
        <w:rPr>
          <w:rFonts w:ascii="Book Antiqua" w:hAnsi="Book Antiqua"/>
          <w:sz w:val="24"/>
          <w:szCs w:val="24"/>
        </w:rPr>
      </w:pPr>
    </w:p>
    <w:p w14:paraId="71FAB89C" w14:textId="77777777" w:rsidR="00532A5D" w:rsidRDefault="00532A5D" w:rsidP="00532A5D">
      <w:pPr>
        <w:pStyle w:val="ListParagraph"/>
        <w:spacing w:after="0" w:line="240" w:lineRule="auto"/>
        <w:rPr>
          <w:rFonts w:ascii="Book Antiqua" w:hAnsi="Book Antiqua"/>
          <w:sz w:val="24"/>
          <w:szCs w:val="24"/>
        </w:rPr>
      </w:pPr>
    </w:p>
    <w:p w14:paraId="520E973C" w14:textId="77777777" w:rsidR="00E51E91" w:rsidRDefault="00E51E91" w:rsidP="00532A5D">
      <w:pPr>
        <w:pStyle w:val="ListParagraph"/>
        <w:spacing w:after="0" w:line="240" w:lineRule="auto"/>
        <w:rPr>
          <w:rFonts w:ascii="Book Antiqua" w:hAnsi="Book Antiqua"/>
          <w:sz w:val="24"/>
          <w:szCs w:val="24"/>
        </w:rPr>
      </w:pPr>
    </w:p>
    <w:p w14:paraId="14CCB722" w14:textId="49F88EF4" w:rsidR="00E51E91" w:rsidRDefault="00544513" w:rsidP="00532A5D">
      <w:pPr>
        <w:pStyle w:val="ListParagraph"/>
        <w:spacing w:after="0" w:line="240" w:lineRule="auto"/>
        <w:rPr>
          <w:rFonts w:ascii="Book Antiqua" w:hAnsi="Book Antiqua"/>
          <w:sz w:val="24"/>
          <w:szCs w:val="24"/>
        </w:rPr>
      </w:pPr>
      <w:r>
        <w:rPr>
          <w:rFonts w:ascii="Book Antiqua" w:hAnsi="Book Antiqua"/>
          <w:sz w:val="24"/>
          <w:szCs w:val="24"/>
        </w:rPr>
        <w:t>*NOTE: T</w:t>
      </w:r>
      <w:r w:rsidR="00E51E91">
        <w:rPr>
          <w:rFonts w:ascii="Book Antiqua" w:hAnsi="Book Antiqua"/>
          <w:sz w:val="24"/>
          <w:szCs w:val="24"/>
        </w:rPr>
        <w:t>hese data were adapted from the real Urban to Wild</w:t>
      </w:r>
      <w:r w:rsidR="00BC0962">
        <w:rPr>
          <w:rFonts w:ascii="Book Antiqua" w:hAnsi="Book Antiqua"/>
          <w:sz w:val="24"/>
          <w:szCs w:val="24"/>
        </w:rPr>
        <w:t xml:space="preserve"> data set</w:t>
      </w:r>
      <w:r w:rsidR="00DB11AD">
        <w:rPr>
          <w:rFonts w:ascii="Book Antiqua" w:hAnsi="Book Antiqua"/>
          <w:sz w:val="24"/>
          <w:szCs w:val="24"/>
        </w:rPr>
        <w:t xml:space="preserve"> from 10 cameras each set in urban and suburban habitats and 20 cameras each in exurban, rural, and wild habitats. All cameras were set for approximately 28 days.</w:t>
      </w:r>
      <w:r w:rsidR="00C41B26">
        <w:rPr>
          <w:rFonts w:ascii="Book Antiqua" w:hAnsi="Book Antiqua"/>
          <w:sz w:val="24"/>
          <w:szCs w:val="24"/>
        </w:rPr>
        <w:t xml:space="preserve"> So, for example, ~44 red foxes were found over 280 trap nights (10 cameras x 28 days each) in urban areas.</w:t>
      </w:r>
    </w:p>
    <w:p w14:paraId="71412E1C" w14:textId="77777777" w:rsidR="00800387" w:rsidRPr="00532A5D" w:rsidRDefault="00800387" w:rsidP="00532A5D">
      <w:pPr>
        <w:pStyle w:val="ListParagraph"/>
        <w:spacing w:after="0" w:line="240" w:lineRule="auto"/>
        <w:rPr>
          <w:rFonts w:ascii="Book Antiqua" w:hAnsi="Book Antiqua"/>
          <w:sz w:val="24"/>
          <w:szCs w:val="24"/>
        </w:rPr>
      </w:pPr>
    </w:p>
    <w:p w14:paraId="0E2D4772" w14:textId="4AE12867" w:rsidR="001E60FA" w:rsidRDefault="001E60FA" w:rsidP="00976FD5">
      <w:pPr>
        <w:pStyle w:val="ListParagraph"/>
        <w:numPr>
          <w:ilvl w:val="0"/>
          <w:numId w:val="19"/>
        </w:numPr>
        <w:spacing w:after="0" w:line="240" w:lineRule="auto"/>
        <w:rPr>
          <w:rFonts w:ascii="Book Antiqua" w:hAnsi="Book Antiqua"/>
          <w:sz w:val="24"/>
          <w:szCs w:val="24"/>
        </w:rPr>
      </w:pPr>
      <w:r>
        <w:rPr>
          <w:rFonts w:ascii="Book Antiqua" w:hAnsi="Book Antiqua"/>
          <w:sz w:val="24"/>
          <w:szCs w:val="24"/>
        </w:rPr>
        <w:t>Next, students will graph their data in Excel</w:t>
      </w:r>
      <w:r w:rsidR="00B260A1">
        <w:rPr>
          <w:rFonts w:ascii="Book Antiqua" w:hAnsi="Book Antiqua"/>
          <w:sz w:val="24"/>
          <w:szCs w:val="24"/>
        </w:rPr>
        <w:t xml:space="preserve"> or GoogleSheets</w:t>
      </w:r>
      <w:bookmarkStart w:id="0" w:name="_GoBack"/>
      <w:bookmarkEnd w:id="0"/>
      <w:r>
        <w:rPr>
          <w:rFonts w:ascii="Book Antiqua" w:hAnsi="Book Antiqua"/>
          <w:sz w:val="24"/>
          <w:szCs w:val="24"/>
        </w:rPr>
        <w:t xml:space="preserve"> using the </w:t>
      </w:r>
      <w:r w:rsidR="00B260A1">
        <w:rPr>
          <w:rFonts w:ascii="Book Antiqua" w:hAnsi="Book Antiqua"/>
          <w:sz w:val="24"/>
          <w:szCs w:val="24"/>
        </w:rPr>
        <w:t>“Making Bar Graphs in Excel/</w:t>
      </w:r>
      <w:proofErr w:type="spellStart"/>
      <w:r w:rsidR="00B260A1">
        <w:rPr>
          <w:rFonts w:ascii="Book Antiqua" w:hAnsi="Book Antiqua"/>
          <w:sz w:val="24"/>
          <w:szCs w:val="24"/>
        </w:rPr>
        <w:t>GoogleSheets</w:t>
      </w:r>
      <w:proofErr w:type="spellEnd"/>
      <w:r w:rsidR="00B260A1">
        <w:rPr>
          <w:rFonts w:ascii="Book Antiqua" w:hAnsi="Book Antiqua"/>
          <w:sz w:val="24"/>
          <w:szCs w:val="24"/>
        </w:rPr>
        <w:t>” guide</w:t>
      </w:r>
      <w:r>
        <w:rPr>
          <w:rFonts w:ascii="Book Antiqua" w:hAnsi="Book Antiqua"/>
          <w:sz w:val="24"/>
          <w:szCs w:val="24"/>
        </w:rPr>
        <w:t>.</w:t>
      </w:r>
      <w:r w:rsidR="004C4EF4">
        <w:rPr>
          <w:rFonts w:ascii="Book Antiqua" w:hAnsi="Book Antiqua"/>
          <w:sz w:val="24"/>
          <w:szCs w:val="24"/>
        </w:rPr>
        <w:t xml:space="preserve"> They should graph tallies of gray foxes and the red foxes x4.</w:t>
      </w:r>
    </w:p>
    <w:p w14:paraId="7A93AB4C" w14:textId="68DA46FD" w:rsidR="001E60FA" w:rsidRDefault="00FF799A" w:rsidP="00E51E91">
      <w:pPr>
        <w:spacing w:after="0" w:line="240" w:lineRule="auto"/>
        <w:jc w:val="center"/>
        <w:rPr>
          <w:rFonts w:ascii="Book Antiqua" w:hAnsi="Book Antiqua"/>
          <w:sz w:val="24"/>
          <w:szCs w:val="24"/>
        </w:rPr>
      </w:pPr>
      <w:r>
        <w:rPr>
          <w:noProof/>
        </w:rPr>
        <w:lastRenderedPageBreak/>
        <w:drawing>
          <wp:inline distT="0" distB="0" distL="0" distR="0" wp14:anchorId="18E24023" wp14:editId="3AC34B98">
            <wp:extent cx="4572000" cy="2636520"/>
            <wp:effectExtent l="0" t="0" r="1905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F2925C" w14:textId="3B0091E2" w:rsidR="001E60FA" w:rsidRDefault="001E60FA" w:rsidP="00E51E91">
      <w:pPr>
        <w:spacing w:after="0" w:line="240" w:lineRule="auto"/>
        <w:jc w:val="center"/>
        <w:rPr>
          <w:rFonts w:ascii="Book Antiqua" w:hAnsi="Book Antiqua"/>
          <w:sz w:val="24"/>
          <w:szCs w:val="24"/>
        </w:rPr>
      </w:pPr>
    </w:p>
    <w:p w14:paraId="6C680BAC" w14:textId="5F911502" w:rsidR="00FC4702" w:rsidRDefault="005753D2" w:rsidP="00976FD5">
      <w:pPr>
        <w:pStyle w:val="ListParagraph"/>
        <w:numPr>
          <w:ilvl w:val="0"/>
          <w:numId w:val="19"/>
        </w:numPr>
        <w:spacing w:after="0" w:line="240" w:lineRule="auto"/>
        <w:rPr>
          <w:rFonts w:ascii="Book Antiqua" w:hAnsi="Book Antiqua"/>
          <w:sz w:val="24"/>
          <w:szCs w:val="24"/>
        </w:rPr>
      </w:pPr>
      <w:r w:rsidRPr="005753D2">
        <w:rPr>
          <w:rFonts w:ascii="Book Antiqua" w:hAnsi="Book Antiqua"/>
          <w:sz w:val="24"/>
          <w:szCs w:val="24"/>
        </w:rPr>
        <w:t>Have students revisit their predictions fro</w:t>
      </w:r>
      <w:r>
        <w:rPr>
          <w:rFonts w:ascii="Book Antiqua" w:hAnsi="Book Antiqua"/>
          <w:sz w:val="24"/>
          <w:szCs w:val="24"/>
        </w:rPr>
        <w:t>m the previous day, reflecting on whether their predictions</w:t>
      </w:r>
      <w:r w:rsidR="001E60FA">
        <w:rPr>
          <w:rFonts w:ascii="Book Antiqua" w:hAnsi="Book Antiqua"/>
          <w:sz w:val="24"/>
          <w:szCs w:val="24"/>
        </w:rPr>
        <w:t xml:space="preserve"> were correct, if incorrect, why they might have seen the pattern they did</w:t>
      </w:r>
      <w:r w:rsidR="009567F3">
        <w:rPr>
          <w:rFonts w:ascii="Book Antiqua" w:hAnsi="Book Antiqua"/>
          <w:sz w:val="24"/>
          <w:szCs w:val="24"/>
        </w:rPr>
        <w:t>?</w:t>
      </w:r>
    </w:p>
    <w:p w14:paraId="0CA47729" w14:textId="2056CEDA" w:rsidR="001E60FA" w:rsidRPr="001E60FA" w:rsidRDefault="001E60FA" w:rsidP="001E60FA">
      <w:pPr>
        <w:ind w:left="5040" w:hanging="4320"/>
        <w:rPr>
          <w:rFonts w:ascii="Times New Roman" w:hAnsi="Times New Roman" w:cs="Times New Roman"/>
          <w:i/>
        </w:rPr>
      </w:pPr>
      <w:r w:rsidRPr="001E60FA">
        <w:rPr>
          <w:rFonts w:ascii="Times New Roman" w:hAnsi="Times New Roman" w:cs="Times New Roman"/>
          <w:u w:val="single"/>
        </w:rPr>
        <w:t>Prediction (</w:t>
      </w:r>
      <w:proofErr w:type="spellStart"/>
      <w:r w:rsidRPr="001E60FA">
        <w:rPr>
          <w:rFonts w:ascii="Times New Roman" w:hAnsi="Times New Roman" w:cs="Times New Roman"/>
          <w:u w:val="single"/>
        </w:rPr>
        <w:t>i</w:t>
      </w:r>
      <w:proofErr w:type="spellEnd"/>
      <w:r w:rsidRPr="001E60FA">
        <w:rPr>
          <w:rFonts w:ascii="Times New Roman" w:hAnsi="Times New Roman" w:cs="Times New Roman"/>
          <w:u w:val="single"/>
        </w:rPr>
        <w:t>)</w:t>
      </w:r>
      <w:r w:rsidRPr="001E60FA">
        <w:rPr>
          <w:rFonts w:ascii="Times New Roman" w:hAnsi="Times New Roman" w:cs="Times New Roman"/>
        </w:rPr>
        <w:t xml:space="preserve">: More red or gray foxes? </w:t>
      </w:r>
      <w:r w:rsidRPr="001E60FA">
        <w:rPr>
          <w:rFonts w:ascii="Times New Roman" w:hAnsi="Times New Roman" w:cs="Times New Roman"/>
        </w:rPr>
        <w:tab/>
      </w:r>
      <w:r>
        <w:rPr>
          <w:rFonts w:ascii="Times New Roman" w:hAnsi="Times New Roman" w:cs="Times New Roman"/>
          <w:i/>
        </w:rPr>
        <w:t>There are more red foxes, because they can live in more habitat types.</w:t>
      </w:r>
    </w:p>
    <w:p w14:paraId="5E1CDF66" w14:textId="14C27B01" w:rsidR="001E60FA" w:rsidRPr="001E60FA" w:rsidRDefault="001E60FA" w:rsidP="001E60FA">
      <w:pPr>
        <w:ind w:left="5040" w:hanging="4320"/>
        <w:rPr>
          <w:rFonts w:ascii="Times New Roman" w:hAnsi="Times New Roman" w:cs="Times New Roman"/>
        </w:rPr>
      </w:pPr>
      <w:r w:rsidRPr="001E60FA">
        <w:rPr>
          <w:rFonts w:ascii="Times New Roman" w:hAnsi="Times New Roman" w:cs="Times New Roman"/>
          <w:u w:val="single"/>
        </w:rPr>
        <w:t>Prediction (ii)</w:t>
      </w:r>
      <w:r w:rsidRPr="001E60FA">
        <w:rPr>
          <w:rFonts w:ascii="Times New Roman" w:hAnsi="Times New Roman" w:cs="Times New Roman"/>
        </w:rPr>
        <w:t xml:space="preserve">: </w:t>
      </w:r>
      <w:r w:rsidR="003377EA">
        <w:rPr>
          <w:rFonts w:ascii="Times New Roman" w:hAnsi="Times New Roman" w:cs="Times New Roman"/>
        </w:rPr>
        <w:t>Density</w:t>
      </w:r>
      <w:r w:rsidR="003377EA" w:rsidRPr="001E60FA">
        <w:rPr>
          <w:rFonts w:ascii="Times New Roman" w:hAnsi="Times New Roman" w:cs="Times New Roman"/>
        </w:rPr>
        <w:t xml:space="preserve"> </w:t>
      </w:r>
      <w:r w:rsidRPr="001E60FA">
        <w:rPr>
          <w:rFonts w:ascii="Times New Roman" w:hAnsi="Times New Roman" w:cs="Times New Roman"/>
        </w:rPr>
        <w:t>variety?</w:t>
      </w:r>
      <w:r w:rsidRPr="001E60FA">
        <w:rPr>
          <w:rFonts w:ascii="Times New Roman" w:hAnsi="Times New Roman" w:cs="Times New Roman"/>
        </w:rPr>
        <w:tab/>
      </w:r>
      <w:r>
        <w:rPr>
          <w:rFonts w:ascii="Times New Roman" w:hAnsi="Times New Roman" w:cs="Times New Roman"/>
          <w:i/>
        </w:rPr>
        <w:t>Red foxes are found in a wider variety of habitats.</w:t>
      </w:r>
    </w:p>
    <w:p w14:paraId="3A7C1470" w14:textId="0BEDF5C2" w:rsidR="001E60FA" w:rsidRPr="001E60FA" w:rsidRDefault="001E60FA" w:rsidP="001E60FA">
      <w:pPr>
        <w:ind w:left="720"/>
        <w:rPr>
          <w:rFonts w:ascii="Times New Roman" w:hAnsi="Times New Roman" w:cs="Times New Roman"/>
        </w:rPr>
      </w:pPr>
      <w:r w:rsidRPr="001E60FA">
        <w:rPr>
          <w:rFonts w:ascii="Times New Roman" w:hAnsi="Times New Roman" w:cs="Times New Roman"/>
          <w:u w:val="single"/>
        </w:rPr>
        <w:t>Prediction (iii)</w:t>
      </w:r>
      <w:r w:rsidRPr="001E60FA">
        <w:rPr>
          <w:rFonts w:ascii="Times New Roman" w:hAnsi="Times New Roman" w:cs="Times New Roman"/>
        </w:rPr>
        <w:t xml:space="preserve">: Red fox </w:t>
      </w:r>
      <w:r w:rsidR="003377EA">
        <w:rPr>
          <w:rFonts w:ascii="Times New Roman" w:hAnsi="Times New Roman" w:cs="Times New Roman"/>
        </w:rPr>
        <w:t>density level</w:t>
      </w:r>
      <w:r w:rsidRPr="001E60FA">
        <w:rPr>
          <w:rFonts w:ascii="Times New Roman" w:hAnsi="Times New Roman" w:cs="Times New Roman"/>
        </w:rPr>
        <w:t xml:space="preserve">? </w:t>
      </w:r>
      <w:r w:rsidRPr="001E60FA">
        <w:rPr>
          <w:rFonts w:ascii="Times New Roman" w:hAnsi="Times New Roman" w:cs="Times New Roman"/>
        </w:rPr>
        <w:tab/>
      </w:r>
      <w:r w:rsidR="00E51E91">
        <w:rPr>
          <w:rFonts w:ascii="Times New Roman" w:hAnsi="Times New Roman" w:cs="Times New Roman"/>
        </w:rPr>
        <w:tab/>
      </w:r>
      <w:proofErr w:type="gramStart"/>
      <w:r>
        <w:rPr>
          <w:rFonts w:ascii="Times New Roman" w:hAnsi="Times New Roman" w:cs="Times New Roman"/>
          <w:i/>
        </w:rPr>
        <w:t>Suburban, because they like edge habitats.</w:t>
      </w:r>
      <w:proofErr w:type="gramEnd"/>
    </w:p>
    <w:p w14:paraId="4C770258" w14:textId="1FF16CF7" w:rsidR="001E60FA" w:rsidRPr="001E60FA" w:rsidRDefault="001E60FA" w:rsidP="001E60FA">
      <w:pPr>
        <w:ind w:left="5040" w:hanging="4320"/>
        <w:rPr>
          <w:rFonts w:ascii="Times New Roman" w:hAnsi="Times New Roman" w:cs="Times New Roman"/>
        </w:rPr>
      </w:pPr>
      <w:r w:rsidRPr="001E60FA">
        <w:rPr>
          <w:rFonts w:ascii="Times New Roman" w:hAnsi="Times New Roman" w:cs="Times New Roman"/>
          <w:u w:val="single"/>
        </w:rPr>
        <w:t>Prediction (</w:t>
      </w:r>
      <w:proofErr w:type="gramStart"/>
      <w:r w:rsidRPr="001E60FA">
        <w:rPr>
          <w:rFonts w:ascii="Times New Roman" w:hAnsi="Times New Roman" w:cs="Times New Roman"/>
          <w:u w:val="single"/>
        </w:rPr>
        <w:t>iv</w:t>
      </w:r>
      <w:proofErr w:type="gramEnd"/>
      <w:r w:rsidRPr="001E60FA">
        <w:rPr>
          <w:rFonts w:ascii="Times New Roman" w:hAnsi="Times New Roman" w:cs="Times New Roman"/>
          <w:u w:val="single"/>
        </w:rPr>
        <w:t>)</w:t>
      </w:r>
      <w:r w:rsidRPr="001E60FA">
        <w:rPr>
          <w:rFonts w:ascii="Times New Roman" w:hAnsi="Times New Roman" w:cs="Times New Roman"/>
        </w:rPr>
        <w:t xml:space="preserve">: Gray fox </w:t>
      </w:r>
      <w:r w:rsidR="003377EA">
        <w:rPr>
          <w:rFonts w:ascii="Times New Roman" w:hAnsi="Times New Roman" w:cs="Times New Roman"/>
        </w:rPr>
        <w:t>density level</w:t>
      </w:r>
      <w:r w:rsidRPr="001E60FA">
        <w:rPr>
          <w:rFonts w:ascii="Times New Roman" w:hAnsi="Times New Roman" w:cs="Times New Roman"/>
        </w:rPr>
        <w:t xml:space="preserve">? </w:t>
      </w:r>
      <w:r w:rsidRPr="001E60FA">
        <w:rPr>
          <w:rFonts w:ascii="Times New Roman" w:hAnsi="Times New Roman" w:cs="Times New Roman"/>
        </w:rPr>
        <w:tab/>
      </w:r>
      <w:proofErr w:type="gramStart"/>
      <w:r>
        <w:rPr>
          <w:rFonts w:ascii="Times New Roman" w:hAnsi="Times New Roman" w:cs="Times New Roman"/>
          <w:i/>
        </w:rPr>
        <w:t>Rural, because they like forests and old fields.</w:t>
      </w:r>
      <w:proofErr w:type="gramEnd"/>
    </w:p>
    <w:p w14:paraId="0CA6CDA8" w14:textId="77777777" w:rsidR="001E60FA" w:rsidRPr="001E60FA" w:rsidRDefault="001E60FA" w:rsidP="001E60FA">
      <w:pPr>
        <w:spacing w:after="0" w:line="240" w:lineRule="auto"/>
        <w:ind w:left="720"/>
        <w:rPr>
          <w:rFonts w:ascii="Book Antiqua" w:hAnsi="Book Antiqua"/>
          <w:sz w:val="24"/>
          <w:szCs w:val="24"/>
        </w:rPr>
      </w:pPr>
    </w:p>
    <w:p w14:paraId="2652FDD8" w14:textId="1AD9839F" w:rsidR="005753D2" w:rsidRPr="005753D2" w:rsidRDefault="005753D2" w:rsidP="005753D2">
      <w:pPr>
        <w:spacing w:after="0" w:line="240" w:lineRule="auto"/>
        <w:rPr>
          <w:rFonts w:ascii="Book Antiqua" w:hAnsi="Book Antiqua"/>
          <w:b/>
          <w:i/>
          <w:sz w:val="24"/>
          <w:szCs w:val="24"/>
        </w:rPr>
      </w:pPr>
      <w:r>
        <w:rPr>
          <w:rFonts w:ascii="Book Antiqua" w:hAnsi="Book Antiqua"/>
          <w:b/>
          <w:i/>
          <w:sz w:val="24"/>
          <w:szCs w:val="24"/>
        </w:rPr>
        <w:t>STEP 6: Adap</w:t>
      </w:r>
      <w:r w:rsidR="00D93156">
        <w:rPr>
          <w:rFonts w:ascii="Book Antiqua" w:hAnsi="Book Antiqua"/>
          <w:b/>
          <w:i/>
          <w:sz w:val="24"/>
          <w:szCs w:val="24"/>
        </w:rPr>
        <w:t>t</w:t>
      </w:r>
      <w:r>
        <w:rPr>
          <w:rFonts w:ascii="Book Antiqua" w:hAnsi="Book Antiqua"/>
          <w:b/>
          <w:i/>
          <w:sz w:val="24"/>
          <w:szCs w:val="24"/>
        </w:rPr>
        <w:t>ations</w:t>
      </w:r>
    </w:p>
    <w:p w14:paraId="2729837D" w14:textId="1526183F" w:rsidR="00FE2773" w:rsidRDefault="00EC3C3B" w:rsidP="009077BF">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Over millions of years, species have</w:t>
      </w:r>
      <w:r w:rsidR="00FE2773">
        <w:rPr>
          <w:rFonts w:ascii="Book Antiqua" w:hAnsi="Book Antiqua"/>
          <w:sz w:val="24"/>
          <w:szCs w:val="24"/>
        </w:rPr>
        <w:t xml:space="preserve"> develop</w:t>
      </w:r>
      <w:r>
        <w:rPr>
          <w:rFonts w:ascii="Book Antiqua" w:hAnsi="Book Antiqua"/>
          <w:sz w:val="24"/>
          <w:szCs w:val="24"/>
        </w:rPr>
        <w:t>ed</w:t>
      </w:r>
      <w:r w:rsidR="00FE2773">
        <w:rPr>
          <w:rFonts w:ascii="Book Antiqua" w:hAnsi="Book Antiqua"/>
          <w:sz w:val="24"/>
          <w:szCs w:val="24"/>
        </w:rPr>
        <w:t xml:space="preserve"> </w:t>
      </w:r>
      <w:r w:rsidR="00FE2773" w:rsidRPr="00FE2773">
        <w:rPr>
          <w:rFonts w:ascii="Book Antiqua" w:hAnsi="Book Antiqua"/>
          <w:b/>
          <w:sz w:val="24"/>
          <w:szCs w:val="24"/>
        </w:rPr>
        <w:t>adaptations</w:t>
      </w:r>
      <w:r>
        <w:rPr>
          <w:rFonts w:ascii="Book Antiqua" w:hAnsi="Book Antiqua"/>
          <w:sz w:val="24"/>
          <w:szCs w:val="24"/>
        </w:rPr>
        <w:t xml:space="preserve"> that help them </w:t>
      </w:r>
      <w:r w:rsidR="008D66E5">
        <w:rPr>
          <w:rFonts w:ascii="Book Antiqua" w:hAnsi="Book Antiqua"/>
          <w:sz w:val="24"/>
          <w:szCs w:val="24"/>
        </w:rPr>
        <w:t>extract the most basic needs from</w:t>
      </w:r>
      <w:r>
        <w:rPr>
          <w:rFonts w:ascii="Book Antiqua" w:hAnsi="Book Antiqua"/>
          <w:sz w:val="24"/>
          <w:szCs w:val="24"/>
        </w:rPr>
        <w:t xml:space="preserve"> their niche in an ecosystem. University of California’s Understanding Evolution program (</w:t>
      </w:r>
      <w:r w:rsidRPr="00EC3C3B">
        <w:rPr>
          <w:rFonts w:ascii="Book Antiqua" w:hAnsi="Book Antiqua"/>
          <w:sz w:val="24"/>
          <w:szCs w:val="24"/>
        </w:rPr>
        <w:t>http://evolution.berkeley.edu/evolibrary/home.php</w:t>
      </w:r>
      <w:r>
        <w:rPr>
          <w:rFonts w:ascii="Book Antiqua" w:hAnsi="Book Antiqua"/>
          <w:sz w:val="24"/>
          <w:szCs w:val="24"/>
        </w:rPr>
        <w:t>) defines an adaptation as “a feature that is common in a population because it provides some improved function. … Adaptations can take many forms: a behavior that allows better evasion of predators, a protein that functions better at body temperature, or an anatomical feature that allows the organism to access a valuable new resource.”</w:t>
      </w:r>
    </w:p>
    <w:p w14:paraId="3965EDB3" w14:textId="77777777" w:rsidR="00397053" w:rsidRDefault="00397053" w:rsidP="00397053">
      <w:pPr>
        <w:pStyle w:val="ListParagraph"/>
        <w:spacing w:after="0" w:line="240" w:lineRule="auto"/>
        <w:rPr>
          <w:rFonts w:ascii="Book Antiqua" w:hAnsi="Book Antiqua"/>
          <w:sz w:val="24"/>
          <w:szCs w:val="24"/>
        </w:rPr>
      </w:pPr>
    </w:p>
    <w:p w14:paraId="68830544" w14:textId="12542CB6" w:rsidR="00EC3C3B" w:rsidRDefault="00EC3C3B" w:rsidP="009077BF">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 xml:space="preserve">Returning to our squirrel example from yesterday, brainstorm with students some adaptations that a squirrel has that </w:t>
      </w:r>
      <w:r w:rsidR="008D66E5">
        <w:rPr>
          <w:rFonts w:ascii="Book Antiqua" w:hAnsi="Book Antiqua"/>
          <w:sz w:val="24"/>
          <w:szCs w:val="24"/>
        </w:rPr>
        <w:t xml:space="preserve">reflect </w:t>
      </w:r>
      <w:r w:rsidR="00A23E3E">
        <w:rPr>
          <w:rFonts w:ascii="Book Antiqua" w:hAnsi="Book Antiqua"/>
          <w:sz w:val="24"/>
          <w:szCs w:val="24"/>
        </w:rPr>
        <w:t xml:space="preserve">adaptations to </w:t>
      </w:r>
      <w:r w:rsidR="009E4613">
        <w:rPr>
          <w:rFonts w:ascii="Book Antiqua" w:hAnsi="Book Antiqua"/>
          <w:sz w:val="24"/>
          <w:szCs w:val="24"/>
        </w:rPr>
        <w:t xml:space="preserve">its </w:t>
      </w:r>
      <w:r w:rsidR="008D66E5">
        <w:rPr>
          <w:rFonts w:ascii="Book Antiqua" w:hAnsi="Book Antiqua"/>
          <w:sz w:val="24"/>
          <w:szCs w:val="24"/>
        </w:rPr>
        <w:t>specific</w:t>
      </w:r>
      <w:r>
        <w:rPr>
          <w:rFonts w:ascii="Book Antiqua" w:hAnsi="Book Antiqua"/>
          <w:sz w:val="24"/>
          <w:szCs w:val="24"/>
        </w:rPr>
        <w:t xml:space="preserve"> niche. These features might include</w:t>
      </w:r>
      <w:r w:rsidR="009567F3">
        <w:rPr>
          <w:rFonts w:ascii="Book Antiqua" w:hAnsi="Book Antiqua"/>
          <w:sz w:val="24"/>
          <w:szCs w:val="24"/>
        </w:rPr>
        <w:t>:</w:t>
      </w:r>
      <w:r>
        <w:rPr>
          <w:rFonts w:ascii="Book Antiqua" w:hAnsi="Book Antiqua"/>
          <w:sz w:val="24"/>
          <w:szCs w:val="24"/>
        </w:rPr>
        <w:t xml:space="preserve"> </w:t>
      </w:r>
    </w:p>
    <w:p w14:paraId="5CA9C743" w14:textId="65E2641E" w:rsidR="00EC3C3B" w:rsidRDefault="00DD3069" w:rsidP="009077BF">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sharp claws for grasping and climbing</w:t>
      </w:r>
    </w:p>
    <w:p w14:paraId="730D722F" w14:textId="290B722D" w:rsidR="00DD3069" w:rsidRDefault="00DD3069" w:rsidP="009077BF">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dexterous toes for    “                      “</w:t>
      </w:r>
    </w:p>
    <w:p w14:paraId="3727F2D4" w14:textId="68A4024F" w:rsidR="00DD3069" w:rsidRDefault="00DD3069" w:rsidP="009077BF">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a long tail for balance</w:t>
      </w:r>
    </w:p>
    <w:p w14:paraId="7148E8F9" w14:textId="6139A219" w:rsidR="00DD3069" w:rsidRDefault="00DD3069" w:rsidP="009077BF">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lastRenderedPageBreak/>
        <w:t>chisel-like teeth for opening nuts</w:t>
      </w:r>
    </w:p>
    <w:p w14:paraId="690ADA55" w14:textId="69EDB338" w:rsidR="009567F3" w:rsidRPr="009567F3" w:rsidRDefault="00C41B26" w:rsidP="009567F3">
      <w:pPr>
        <w:spacing w:after="0" w:line="240" w:lineRule="auto"/>
        <w:ind w:left="720"/>
        <w:rPr>
          <w:rFonts w:ascii="Book Antiqua" w:hAnsi="Book Antiqua"/>
          <w:sz w:val="24"/>
          <w:szCs w:val="24"/>
        </w:rPr>
      </w:pPr>
      <w:r>
        <w:rPr>
          <w:rFonts w:ascii="Book Antiqua" w:hAnsi="Book Antiqua"/>
          <w:sz w:val="24"/>
          <w:szCs w:val="24"/>
        </w:rPr>
        <w:t>(S</w:t>
      </w:r>
      <w:r w:rsidR="009567F3">
        <w:rPr>
          <w:rFonts w:ascii="Book Antiqua" w:hAnsi="Book Antiqua"/>
          <w:sz w:val="24"/>
          <w:szCs w:val="24"/>
        </w:rPr>
        <w:t>ee photos of each of these in the “Outfoxed” PowerPoint presentation</w:t>
      </w:r>
      <w:r>
        <w:rPr>
          <w:rFonts w:ascii="Book Antiqua" w:hAnsi="Book Antiqua"/>
          <w:sz w:val="24"/>
          <w:szCs w:val="24"/>
        </w:rPr>
        <w:t>.</w:t>
      </w:r>
      <w:r w:rsidR="009567F3">
        <w:rPr>
          <w:rFonts w:ascii="Book Antiqua" w:hAnsi="Book Antiqua"/>
          <w:sz w:val="24"/>
          <w:szCs w:val="24"/>
        </w:rPr>
        <w:t>)</w:t>
      </w:r>
    </w:p>
    <w:p w14:paraId="7CF50BC9" w14:textId="77777777" w:rsidR="00397053" w:rsidRDefault="00397053" w:rsidP="00397053">
      <w:pPr>
        <w:pStyle w:val="ListParagraph"/>
        <w:spacing w:after="0" w:line="240" w:lineRule="auto"/>
        <w:rPr>
          <w:rFonts w:ascii="Book Antiqua" w:hAnsi="Book Antiqua"/>
          <w:sz w:val="24"/>
          <w:szCs w:val="24"/>
        </w:rPr>
      </w:pPr>
    </w:p>
    <w:p w14:paraId="029AA244" w14:textId="3B1713B5" w:rsidR="00397053" w:rsidRDefault="00FE2773" w:rsidP="009077BF">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 xml:space="preserve">Have students look at their answers in Table 1 and brainstorm in small groups what kind </w:t>
      </w:r>
      <w:r w:rsidR="00DD3069">
        <w:rPr>
          <w:rFonts w:ascii="Book Antiqua" w:hAnsi="Book Antiqua"/>
          <w:sz w:val="24"/>
          <w:szCs w:val="24"/>
        </w:rPr>
        <w:t>of adaptations red and gray foxes might need to best exploit their niches, specifically, what adaptations might they expect given each species’ diet and habitat preferences?</w:t>
      </w:r>
      <w:r w:rsidR="007755D8">
        <w:rPr>
          <w:rFonts w:ascii="Book Antiqua" w:hAnsi="Book Antiqua"/>
          <w:sz w:val="24"/>
          <w:szCs w:val="24"/>
        </w:rPr>
        <w:t xml:space="preserve"> It may help to compare the fox pictures in the “Outfoxed” PowerPoint to photos of other species included in the presentation, including the gray squirrel and bobcat.</w:t>
      </w:r>
      <w:r w:rsidR="00ED427C">
        <w:rPr>
          <w:rFonts w:ascii="Book Antiqua" w:hAnsi="Book Antiqua"/>
          <w:sz w:val="24"/>
          <w:szCs w:val="24"/>
        </w:rPr>
        <w:t xml:space="preserve"> Adaptations that BOTH foxes have include:</w:t>
      </w:r>
    </w:p>
    <w:p w14:paraId="6ACAD00C" w14:textId="7687F0F0" w:rsidR="00ED427C" w:rsidRDefault="00ED427C" w:rsidP="00ED427C">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Traits for hunting</w:t>
      </w:r>
      <w:r w:rsidR="00044979">
        <w:rPr>
          <w:rFonts w:ascii="Book Antiqua" w:hAnsi="Book Antiqua"/>
          <w:sz w:val="24"/>
          <w:szCs w:val="24"/>
        </w:rPr>
        <w:t xml:space="preserve"> (“Outfoxed” SLIDE 4)</w:t>
      </w:r>
      <w:r>
        <w:rPr>
          <w:rFonts w:ascii="Book Antiqua" w:hAnsi="Book Antiqua"/>
          <w:sz w:val="24"/>
          <w:szCs w:val="24"/>
        </w:rPr>
        <w:t>:</w:t>
      </w:r>
    </w:p>
    <w:p w14:paraId="0C8CB240" w14:textId="5431DD71" w:rsidR="00ED427C" w:rsidRDefault="00ED427C" w:rsidP="00ED427C">
      <w:pPr>
        <w:pStyle w:val="ListParagraph"/>
        <w:numPr>
          <w:ilvl w:val="2"/>
          <w:numId w:val="20"/>
        </w:numPr>
        <w:spacing w:after="0" w:line="240" w:lineRule="auto"/>
        <w:rPr>
          <w:rFonts w:ascii="Book Antiqua" w:hAnsi="Book Antiqua"/>
          <w:sz w:val="24"/>
          <w:szCs w:val="24"/>
        </w:rPr>
      </w:pPr>
      <w:r>
        <w:rPr>
          <w:rFonts w:ascii="Book Antiqua" w:hAnsi="Book Antiqua"/>
          <w:sz w:val="24"/>
          <w:szCs w:val="24"/>
        </w:rPr>
        <w:t>Binocular vision (eyes at the front of the head, vs. to the sides like most prey animals, including squirrels)</w:t>
      </w:r>
    </w:p>
    <w:p w14:paraId="180908FA" w14:textId="1FC506FC" w:rsidR="00ED427C" w:rsidRDefault="00ED427C" w:rsidP="00ED427C">
      <w:pPr>
        <w:pStyle w:val="ListParagraph"/>
        <w:numPr>
          <w:ilvl w:val="2"/>
          <w:numId w:val="20"/>
        </w:numPr>
        <w:spacing w:after="0" w:line="240" w:lineRule="auto"/>
        <w:rPr>
          <w:rFonts w:ascii="Book Antiqua" w:hAnsi="Book Antiqua"/>
          <w:sz w:val="24"/>
          <w:szCs w:val="24"/>
        </w:rPr>
      </w:pPr>
      <w:r>
        <w:rPr>
          <w:rFonts w:ascii="Book Antiqua" w:hAnsi="Book Antiqua"/>
          <w:sz w:val="24"/>
          <w:szCs w:val="24"/>
        </w:rPr>
        <w:t>Large ears</w:t>
      </w:r>
    </w:p>
    <w:p w14:paraId="5B52072B" w14:textId="1373D0E7" w:rsidR="00ED427C" w:rsidRDefault="00ED427C" w:rsidP="00ED427C">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 xml:space="preserve">Carnivore dentition, but teeth (particularly molars) are built for some </w:t>
      </w:r>
      <w:proofErr w:type="spellStart"/>
      <w:r>
        <w:rPr>
          <w:rFonts w:ascii="Book Antiqua" w:hAnsi="Book Antiqua"/>
          <w:sz w:val="24"/>
          <w:szCs w:val="24"/>
        </w:rPr>
        <w:t>omnivory</w:t>
      </w:r>
      <w:proofErr w:type="spellEnd"/>
      <w:r>
        <w:rPr>
          <w:rFonts w:ascii="Book Antiqua" w:hAnsi="Book Antiqua"/>
          <w:sz w:val="24"/>
          <w:szCs w:val="24"/>
        </w:rPr>
        <w:t xml:space="preserve"> (compare to the bobcat’s skull – felids [cats] are meat-eating specialists, and lack the grinding molars of canids [dogs])</w:t>
      </w:r>
      <w:r w:rsidR="00044979">
        <w:rPr>
          <w:rFonts w:ascii="Book Antiqua" w:hAnsi="Book Antiqua"/>
          <w:sz w:val="24"/>
          <w:szCs w:val="24"/>
        </w:rPr>
        <w:t xml:space="preserve"> (“Outfoxed” SLIDE 5)</w:t>
      </w:r>
    </w:p>
    <w:p w14:paraId="497B3859" w14:textId="77777777" w:rsidR="00044979" w:rsidRDefault="00044979" w:rsidP="00044979">
      <w:pPr>
        <w:spacing w:after="0" w:line="240" w:lineRule="auto"/>
        <w:rPr>
          <w:rFonts w:ascii="Book Antiqua" w:hAnsi="Book Antiqua"/>
          <w:sz w:val="24"/>
          <w:szCs w:val="24"/>
        </w:rPr>
      </w:pPr>
    </w:p>
    <w:p w14:paraId="172D80D5" w14:textId="0FA34E89" w:rsidR="00044979" w:rsidRPr="00044979" w:rsidRDefault="00044979" w:rsidP="00044979">
      <w:pPr>
        <w:spacing w:after="0" w:line="240" w:lineRule="auto"/>
        <w:ind w:left="720"/>
        <w:rPr>
          <w:rFonts w:ascii="Book Antiqua" w:hAnsi="Book Antiqua"/>
          <w:sz w:val="24"/>
          <w:szCs w:val="24"/>
        </w:rPr>
      </w:pPr>
      <w:r>
        <w:rPr>
          <w:rFonts w:ascii="Book Antiqua" w:hAnsi="Book Antiqua"/>
          <w:sz w:val="24"/>
          <w:szCs w:val="24"/>
        </w:rPr>
        <w:t>Adaptations distinguishing the two species are mostly due to the gray fox’s proclivity for climbing trees, including more curved front claws and a more flexible wrist joint.</w:t>
      </w:r>
    </w:p>
    <w:p w14:paraId="0D285773" w14:textId="77777777" w:rsidR="007755D8" w:rsidRDefault="007755D8" w:rsidP="007755D8">
      <w:pPr>
        <w:pStyle w:val="ListParagraph"/>
        <w:spacing w:after="0" w:line="240" w:lineRule="auto"/>
        <w:rPr>
          <w:rFonts w:ascii="Book Antiqua" w:hAnsi="Book Antiqua"/>
          <w:sz w:val="24"/>
          <w:szCs w:val="24"/>
        </w:rPr>
      </w:pPr>
    </w:p>
    <w:p w14:paraId="3E9AD705" w14:textId="47667CEE" w:rsidR="007755D8" w:rsidRDefault="00044979" w:rsidP="00044979">
      <w:pPr>
        <w:pStyle w:val="ListParagraph"/>
        <w:numPr>
          <w:ilvl w:val="0"/>
          <w:numId w:val="24"/>
        </w:numPr>
        <w:spacing w:after="0" w:line="240" w:lineRule="auto"/>
        <w:rPr>
          <w:rFonts w:ascii="Book Antiqua" w:hAnsi="Book Antiqua"/>
          <w:sz w:val="24"/>
          <w:szCs w:val="24"/>
        </w:rPr>
      </w:pPr>
      <w:r>
        <w:rPr>
          <w:rFonts w:ascii="Book Antiqua" w:hAnsi="Book Antiqua"/>
          <w:sz w:val="24"/>
          <w:szCs w:val="24"/>
        </w:rPr>
        <w:t xml:space="preserve">To allow students to synthesize the information they learned over this two day lesson, have them write a short essay reflecting on the following question: Red and gray foxes are closely related and have a lot in common, and yet they are able </w:t>
      </w:r>
      <w:r w:rsidR="00EB0DB6">
        <w:rPr>
          <w:rFonts w:ascii="Book Antiqua" w:hAnsi="Book Antiqua"/>
          <w:sz w:val="24"/>
          <w:szCs w:val="24"/>
        </w:rPr>
        <w:t>to coexist in many states</w:t>
      </w:r>
      <w:r>
        <w:rPr>
          <w:rFonts w:ascii="Book Antiqua" w:hAnsi="Book Antiqua"/>
          <w:sz w:val="24"/>
          <w:szCs w:val="24"/>
        </w:rPr>
        <w:t>. How is this possible?</w:t>
      </w:r>
    </w:p>
    <w:p w14:paraId="7C1E90CD" w14:textId="6AF01085" w:rsidR="00044979" w:rsidRDefault="00044979" w:rsidP="00044979">
      <w:pPr>
        <w:spacing w:after="0" w:line="240" w:lineRule="auto"/>
        <w:rPr>
          <w:rFonts w:ascii="Book Antiqua" w:hAnsi="Book Antiqua"/>
          <w:sz w:val="24"/>
          <w:szCs w:val="24"/>
        </w:rPr>
      </w:pPr>
    </w:p>
    <w:p w14:paraId="295064A4" w14:textId="5314C04E" w:rsidR="00044979" w:rsidRPr="00044979" w:rsidRDefault="00044979" w:rsidP="00044979">
      <w:pPr>
        <w:spacing w:after="0" w:line="240" w:lineRule="auto"/>
        <w:ind w:left="720"/>
        <w:rPr>
          <w:rFonts w:ascii="Book Antiqua" w:hAnsi="Book Antiqua"/>
          <w:sz w:val="24"/>
          <w:szCs w:val="24"/>
        </w:rPr>
      </w:pPr>
      <w:r>
        <w:rPr>
          <w:rFonts w:ascii="Book Antiqua" w:hAnsi="Book Antiqua"/>
          <w:sz w:val="24"/>
          <w:szCs w:val="24"/>
        </w:rPr>
        <w:t>Ideal answers to this question would include a discussion of niche partitioning, including different habitat and hunting habits, and the adaptations that go along with these behaviors.</w:t>
      </w:r>
    </w:p>
    <w:sectPr w:rsidR="00044979" w:rsidRPr="00044979" w:rsidSect="001417D0">
      <w:headerReference w:type="default" r:id="rId12"/>
      <w:footerReference w:type="default" r:id="rId13"/>
      <w:headerReference w:type="first" r:id="rId14"/>
      <w:footerReference w:type="first" r:id="rId15"/>
      <w:pgSz w:w="12240" w:h="15840"/>
      <w:pgMar w:top="1616" w:right="1440" w:bottom="360" w:left="1440" w:header="9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62BC2" w15:done="0"/>
  <w15:commentEx w15:paraId="42D85C11" w15:done="0"/>
  <w15:commentEx w15:paraId="5FD22903" w15:done="0"/>
  <w15:commentEx w15:paraId="0BC009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B9BF" w14:textId="77777777" w:rsidR="00D26120" w:rsidRDefault="00D26120" w:rsidP="00281AD1">
      <w:pPr>
        <w:spacing w:after="0" w:line="240" w:lineRule="auto"/>
      </w:pPr>
      <w:r>
        <w:separator/>
      </w:r>
    </w:p>
  </w:endnote>
  <w:endnote w:type="continuationSeparator" w:id="0">
    <w:p w14:paraId="250069E3" w14:textId="77777777" w:rsidR="00D26120" w:rsidRDefault="00D26120" w:rsidP="0028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521EF" w14:textId="77777777" w:rsidR="00C645BF" w:rsidRPr="00432D2F" w:rsidRDefault="00C645BF" w:rsidP="00432D2F">
    <w:pPr>
      <w:pStyle w:val="Footer"/>
      <w:jc w:val="center"/>
    </w:pPr>
    <w:r>
      <w:rPr>
        <w:rStyle w:val="PageNumber"/>
      </w:rPr>
      <w:fldChar w:fldCharType="begin"/>
    </w:r>
    <w:r>
      <w:rPr>
        <w:rStyle w:val="PageNumber"/>
      </w:rPr>
      <w:instrText xml:space="preserve"> PAGE </w:instrText>
    </w:r>
    <w:r>
      <w:rPr>
        <w:rStyle w:val="PageNumber"/>
      </w:rPr>
      <w:fldChar w:fldCharType="separate"/>
    </w:r>
    <w:r w:rsidR="00B260A1">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6E5D" w14:textId="77777777" w:rsidR="00C645BF" w:rsidRDefault="00C645BF" w:rsidP="00432D2F">
    <w:pPr>
      <w:pStyle w:val="Footer"/>
      <w:jc w:val="center"/>
    </w:pPr>
    <w:r>
      <w:rPr>
        <w:rStyle w:val="PageNumber"/>
      </w:rPr>
      <w:fldChar w:fldCharType="begin"/>
    </w:r>
    <w:r>
      <w:rPr>
        <w:rStyle w:val="PageNumber"/>
      </w:rPr>
      <w:instrText xml:space="preserve"> PAGE </w:instrText>
    </w:r>
    <w:r>
      <w:rPr>
        <w:rStyle w:val="PageNumber"/>
      </w:rPr>
      <w:fldChar w:fldCharType="separate"/>
    </w:r>
    <w:r w:rsidR="00B260A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285DF" w14:textId="77777777" w:rsidR="00D26120" w:rsidRDefault="00D26120" w:rsidP="00281AD1">
      <w:pPr>
        <w:spacing w:after="0" w:line="240" w:lineRule="auto"/>
      </w:pPr>
      <w:r>
        <w:separator/>
      </w:r>
    </w:p>
  </w:footnote>
  <w:footnote w:type="continuationSeparator" w:id="0">
    <w:p w14:paraId="3AC7747C" w14:textId="77777777" w:rsidR="00D26120" w:rsidRDefault="00D26120" w:rsidP="0028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41CC" w14:textId="7885B3E4" w:rsidR="00C645BF" w:rsidRPr="00281AD1" w:rsidRDefault="0078102F" w:rsidP="00281AD1">
    <w:pPr>
      <w:pStyle w:val="Header"/>
      <w:ind w:hanging="1440"/>
    </w:pPr>
    <w:r>
      <w:rPr>
        <w:rFonts w:ascii="Perpetua" w:hAnsi="Perpetua" w:cs="Times New Roman"/>
        <w:b/>
        <w:smallCaps/>
        <w:noProof/>
        <w:sz w:val="32"/>
        <w:szCs w:val="32"/>
      </w:rPr>
      <w:drawing>
        <wp:anchor distT="0" distB="0" distL="114300" distR="114300" simplePos="0" relativeHeight="251670528" behindDoc="0" locked="0" layoutInCell="1" allowOverlap="1" wp14:anchorId="1F9A87AC" wp14:editId="2177E0A3">
          <wp:simplePos x="0" y="0"/>
          <wp:positionH relativeFrom="column">
            <wp:posOffset>-403860</wp:posOffset>
          </wp:positionH>
          <wp:positionV relativeFrom="paragraph">
            <wp:posOffset>300990</wp:posOffset>
          </wp:positionV>
          <wp:extent cx="2362200" cy="44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r="65256" b="22676"/>
                  <a:stretch/>
                </pic:blipFill>
                <pic:spPr bwMode="auto">
                  <a:xfrm>
                    <a:off x="0" y="0"/>
                    <a:ext cx="23622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4B97240" wp14:editId="3C5320B9">
              <wp:simplePos x="0" y="0"/>
              <wp:positionH relativeFrom="column">
                <wp:posOffset>3074035</wp:posOffset>
              </wp:positionH>
              <wp:positionV relativeFrom="paragraph">
                <wp:posOffset>404495</wp:posOffset>
              </wp:positionV>
              <wp:extent cx="176403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64030" cy="4572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BBA393" w14:textId="17397224" w:rsidR="00C645BF" w:rsidRPr="00630FC3" w:rsidRDefault="002B73DC" w:rsidP="00055F66">
                          <w:pPr>
                            <w:spacing w:after="0" w:line="240" w:lineRule="auto"/>
                            <w:jc w:val="center"/>
                            <w:rPr>
                              <w:rFonts w:ascii="Book Antiqua" w:hAnsi="Book Antiqua"/>
                              <w:b/>
                              <w:sz w:val="32"/>
                              <w:szCs w:val="36"/>
                            </w:rPr>
                          </w:pPr>
                          <w:r>
                            <w:rPr>
                              <w:rFonts w:ascii="Book Antiqua" w:hAnsi="Book Antiqua"/>
                              <w:b/>
                              <w:sz w:val="32"/>
                              <w:szCs w:val="36"/>
                            </w:rPr>
                            <w:t>Outfoxed: Animal Adaptation</w:t>
                          </w:r>
                        </w:p>
                        <w:p w14:paraId="19AEA7B6" w14:textId="41D01DDF" w:rsidR="00C645BF" w:rsidRPr="00630FC3" w:rsidRDefault="00C645BF" w:rsidP="00055F66">
                          <w:pPr>
                            <w:jc w:val="center"/>
                            <w:rPr>
                              <w:rFonts w:ascii="Book Antiqua" w:hAnsi="Book Antiqu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42.05pt;margin-top:31.85pt;width:138.9pt;height:3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" filled="f" stroked="f">
              <v:textbox>
                <w:txbxContent>
                  <w:p w14:paraId="6ABBA393" w14:textId="17397224" w:rsidR="00C645BF" w:rsidRPr="00630FC3" w:rsidRDefault="002B73DC" w:rsidP="00055F66">
                    <w:pPr>
                      <w:spacing w:after="0" w:line="240" w:lineRule="auto"/>
                      <w:jc w:val="center"/>
                      <w:rPr>
                        <w:rFonts w:ascii="Book Antiqua" w:hAnsi="Book Antiqua"/>
                        <w:b/>
                        <w:sz w:val="32"/>
                        <w:szCs w:val="36"/>
                      </w:rPr>
                    </w:pPr>
                    <w:r>
                      <w:rPr>
                        <w:rFonts w:ascii="Book Antiqua" w:hAnsi="Book Antiqua"/>
                        <w:b/>
                        <w:sz w:val="32"/>
                        <w:szCs w:val="36"/>
                      </w:rPr>
                      <w:t>Outfoxed: Animal Adaptation</w:t>
                    </w:r>
                  </w:p>
                  <w:p w14:paraId="19AEA7B6" w14:textId="41D01DDF" w:rsidR="00C645BF" w:rsidRPr="00630FC3" w:rsidRDefault="00C645BF" w:rsidP="00055F66">
                    <w:pPr>
                      <w:jc w:val="center"/>
                      <w:rPr>
                        <w:rFonts w:ascii="Book Antiqua" w:hAnsi="Book Antiqua"/>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FA5AD" w14:textId="79214F13" w:rsidR="00C645BF" w:rsidRDefault="0078102F" w:rsidP="0051149B">
    <w:pPr>
      <w:pStyle w:val="Header"/>
      <w:ind w:left="-1440"/>
    </w:pPr>
    <w:r>
      <w:rPr>
        <w:rFonts w:ascii="Perpetua" w:hAnsi="Perpetua" w:cs="Times New Roman"/>
        <w:b/>
        <w:smallCaps/>
        <w:noProof/>
        <w:sz w:val="32"/>
        <w:szCs w:val="32"/>
      </w:rPr>
      <mc:AlternateContent>
        <mc:Choice Requires="wps">
          <w:drawing>
            <wp:anchor distT="0" distB="0" distL="114300" distR="114300" simplePos="0" relativeHeight="251668480" behindDoc="0" locked="0" layoutInCell="1" allowOverlap="1" wp14:anchorId="5802374C" wp14:editId="0D995C28">
              <wp:simplePos x="0" y="0"/>
              <wp:positionH relativeFrom="column">
                <wp:posOffset>-342900</wp:posOffset>
              </wp:positionH>
              <wp:positionV relativeFrom="paragraph">
                <wp:posOffset>963930</wp:posOffset>
              </wp:positionV>
              <wp:extent cx="6644640" cy="0"/>
              <wp:effectExtent l="0" t="19050" r="3810" b="19050"/>
              <wp:wrapNone/>
              <wp:docPr id="7" name="Straight Connector 7"/>
              <wp:cNvGraphicFramePr/>
              <a:graphic xmlns:a="http://schemas.openxmlformats.org/drawingml/2006/main">
                <a:graphicData uri="http://schemas.microsoft.com/office/word/2010/wordprocessingShape">
                  <wps:wsp>
                    <wps:cNvCnPr/>
                    <wps:spPr>
                      <a:xfrm>
                        <a:off x="0" y="0"/>
                        <a:ext cx="66446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75.9pt" to="496.2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" strokecolor="#7f7f7f [1612]" strokeweight="3pt"/>
          </w:pict>
        </mc:Fallback>
      </mc:AlternateContent>
    </w:r>
    <w:r>
      <w:rPr>
        <w:rFonts w:ascii="Perpetua" w:hAnsi="Perpetua" w:cs="Times New Roman"/>
        <w:b/>
        <w:smallCaps/>
        <w:noProof/>
        <w:sz w:val="32"/>
        <w:szCs w:val="32"/>
      </w:rPr>
      <w:drawing>
        <wp:anchor distT="0" distB="0" distL="114300" distR="114300" simplePos="0" relativeHeight="251667456" behindDoc="0" locked="0" layoutInCell="1" allowOverlap="1" wp14:anchorId="1DB43D03" wp14:editId="66FD4D67">
          <wp:simplePos x="0" y="0"/>
          <wp:positionH relativeFrom="column">
            <wp:posOffset>-815340</wp:posOffset>
          </wp:positionH>
          <wp:positionV relativeFrom="paragraph">
            <wp:posOffset>209550</wp:posOffset>
          </wp:positionV>
          <wp:extent cx="3805555" cy="716280"/>
          <wp:effectExtent l="0" t="0" r="4445"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r="65256" b="22676"/>
                  <a:stretch/>
                </pic:blipFill>
                <pic:spPr bwMode="auto">
                  <a:xfrm>
                    <a:off x="0" y="0"/>
                    <a:ext cx="3805555"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C9FACD2" wp14:editId="0DE37B2D">
              <wp:simplePos x="0" y="0"/>
              <wp:positionH relativeFrom="column">
                <wp:posOffset>2865120</wp:posOffset>
              </wp:positionH>
              <wp:positionV relativeFrom="paragraph">
                <wp:posOffset>300990</wp:posOffset>
              </wp:positionV>
              <wp:extent cx="3757295" cy="914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757295" cy="9144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E81D3" w14:textId="0D469BB0" w:rsidR="00C645BF" w:rsidRPr="00306BCD" w:rsidRDefault="00D940BE" w:rsidP="00807A32">
                          <w:pPr>
                            <w:spacing w:after="0"/>
                            <w:jc w:val="center"/>
                            <w:rPr>
                              <w:rFonts w:ascii="Book Antiqua" w:hAnsi="Book Antiqua"/>
                            </w:rPr>
                          </w:pPr>
                          <w:r>
                            <w:rPr>
                              <w:rFonts w:ascii="Book Antiqua" w:hAnsi="Book Antiqua"/>
                              <w:b/>
                              <w:sz w:val="36"/>
                              <w:szCs w:val="36"/>
                            </w:rPr>
                            <w:t xml:space="preserve">Outfoxed? </w:t>
                          </w:r>
                          <w:r w:rsidR="00C469B4">
                            <w:rPr>
                              <w:rFonts w:ascii="Book Antiqua" w:hAnsi="Book Antiqua"/>
                              <w:b/>
                              <w:sz w:val="36"/>
                              <w:szCs w:val="36"/>
                            </w:rPr>
                            <w:t xml:space="preserve">Red and Gray Fox Niches and </w:t>
                          </w:r>
                          <w:r>
                            <w:rPr>
                              <w:rFonts w:ascii="Book Antiqua" w:hAnsi="Book Antiqua"/>
                              <w:b/>
                              <w:sz w:val="36"/>
                              <w:szCs w:val="36"/>
                            </w:rPr>
                            <w:t>Adaptations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225.6pt;margin-top:23.7pt;width:295.8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" filled="f" stroked="f">
              <v:textbox>
                <w:txbxContent>
                  <w:p w14:paraId="4DFE81D3" w14:textId="0D469BB0" w:rsidR="00C645BF" w:rsidRPr="00306BCD" w:rsidRDefault="00D940BE" w:rsidP="00807A32">
                    <w:pPr>
                      <w:spacing w:after="0"/>
                      <w:jc w:val="center"/>
                      <w:rPr>
                        <w:rFonts w:ascii="Book Antiqua" w:hAnsi="Book Antiqua"/>
                      </w:rPr>
                    </w:pPr>
                    <w:r>
                      <w:rPr>
                        <w:rFonts w:ascii="Book Antiqua" w:hAnsi="Book Antiqua"/>
                        <w:b/>
                        <w:sz w:val="36"/>
                        <w:szCs w:val="36"/>
                      </w:rPr>
                      <w:t xml:space="preserve">Outfoxed? </w:t>
                    </w:r>
                    <w:r w:rsidR="00C469B4">
                      <w:rPr>
                        <w:rFonts w:ascii="Book Antiqua" w:hAnsi="Book Antiqua"/>
                        <w:b/>
                        <w:sz w:val="36"/>
                        <w:szCs w:val="36"/>
                      </w:rPr>
                      <w:t xml:space="preserve">Red and Gray Fox Niches and </w:t>
                    </w:r>
                    <w:r>
                      <w:rPr>
                        <w:rFonts w:ascii="Book Antiqua" w:hAnsi="Book Antiqua"/>
                        <w:b/>
                        <w:sz w:val="36"/>
                        <w:szCs w:val="36"/>
                      </w:rPr>
                      <w:t>Adaptations</w:t>
                    </w:r>
                  </w:p>
                </w:txbxContent>
              </v:textbox>
            </v:shape>
          </w:pict>
        </mc:Fallback>
      </mc:AlternateContent>
    </w:r>
    <w:r w:rsidR="00C645BF">
      <w:rPr>
        <w:noProof/>
      </w:rPr>
      <mc:AlternateContent>
        <mc:Choice Requires="wps">
          <w:drawing>
            <wp:anchor distT="0" distB="0" distL="114300" distR="114300" simplePos="0" relativeHeight="251662336" behindDoc="0" locked="0" layoutInCell="1" allowOverlap="1" wp14:anchorId="37478709" wp14:editId="0A524A95">
              <wp:simplePos x="0" y="0"/>
              <wp:positionH relativeFrom="column">
                <wp:posOffset>1828800</wp:posOffset>
              </wp:positionH>
              <wp:positionV relativeFrom="paragraph">
                <wp:posOffset>800100</wp:posOffset>
              </wp:positionV>
              <wp:extent cx="297815" cy="914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85BE2" w14:textId="77777777" w:rsidR="00C645BF" w:rsidRDefault="00C645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8" type="#_x0000_t202" style="position:absolute;left:0;text-align:left;margin-left:2in;margin-top:63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" filled="f" stroked="f">
              <v:textbox>
                <w:txbxContent>
                  <w:p w14:paraId="3A485BE2" w14:textId="77777777" w:rsidR="00C645BF" w:rsidRDefault="00C645BF"/>
                </w:txbxContent>
              </v:textbox>
            </v:shape>
          </w:pict>
        </mc:Fallback>
      </mc:AlternateContent>
    </w:r>
    <w:r w:rsidR="00C645BF">
      <w:rPr>
        <w:noProof/>
      </w:rPr>
      <mc:AlternateContent>
        <mc:Choice Requires="wps">
          <w:drawing>
            <wp:anchor distT="0" distB="0" distL="114300" distR="114300" simplePos="0" relativeHeight="251660288" behindDoc="0" locked="0" layoutInCell="1" allowOverlap="1" wp14:anchorId="39F656F4" wp14:editId="36438EC4">
              <wp:simplePos x="0" y="0"/>
              <wp:positionH relativeFrom="column">
                <wp:posOffset>0</wp:posOffset>
              </wp:positionH>
              <wp:positionV relativeFrom="paragraph">
                <wp:posOffset>0</wp:posOffset>
              </wp:positionV>
              <wp:extent cx="297815" cy="26225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815" cy="26225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8890033" w14:textId="77777777" w:rsidR="00C645BF" w:rsidRPr="001209EE" w:rsidRDefault="00C645BF" w:rsidP="00306BCD">
                          <w:pPr>
                            <w:pStyle w:val="Header"/>
                            <w:ind w:left="-144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7" o:spid="_x0000_s1029" type="#_x0000_t202" style="position:absolute;left:0;text-align:left;margin-left:0;margin-top:0;width:23.45pt;height:20.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" filled="f" stroked="f">
              <v:textbox style="mso-fit-shape-to-text:t">
                <w:txbxContent>
                  <w:p w14:paraId="18890033" w14:textId="77777777" w:rsidR="00C645BF" w:rsidRPr="001209EE" w:rsidRDefault="00C645BF" w:rsidP="00306BCD">
                    <w:pPr>
                      <w:pStyle w:val="Header"/>
                      <w:ind w:left="-1440"/>
                      <w:rPr>
                        <w:noProof/>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576"/>
    <w:multiLevelType w:val="hybridMultilevel"/>
    <w:tmpl w:val="7304D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E132E1"/>
    <w:multiLevelType w:val="hybridMultilevel"/>
    <w:tmpl w:val="6DEA17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0D38E7"/>
    <w:multiLevelType w:val="hybridMultilevel"/>
    <w:tmpl w:val="8E9C6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9B3F6B"/>
    <w:multiLevelType w:val="hybridMultilevel"/>
    <w:tmpl w:val="5E7A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31754"/>
    <w:multiLevelType w:val="hybridMultilevel"/>
    <w:tmpl w:val="D62630BA"/>
    <w:lvl w:ilvl="0" w:tplc="D13C618C">
      <w:start w:val="1"/>
      <w:numFmt w:val="decimal"/>
      <w:lvlText w:val="%1."/>
      <w:lvlJc w:val="left"/>
      <w:pPr>
        <w:ind w:left="720" w:hanging="360"/>
      </w:pPr>
      <w:rPr>
        <w:color w:val="aut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56627"/>
    <w:multiLevelType w:val="hybridMultilevel"/>
    <w:tmpl w:val="7972A7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41816ED"/>
    <w:multiLevelType w:val="hybridMultilevel"/>
    <w:tmpl w:val="9168C9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EF55A4"/>
    <w:multiLevelType w:val="hybridMultilevel"/>
    <w:tmpl w:val="72A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27325998"/>
    <w:multiLevelType w:val="hybridMultilevel"/>
    <w:tmpl w:val="AFC48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C47A26"/>
    <w:multiLevelType w:val="hybridMultilevel"/>
    <w:tmpl w:val="BCC460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E2B69E9"/>
    <w:multiLevelType w:val="hybridMultilevel"/>
    <w:tmpl w:val="9ECC8B4E"/>
    <w:lvl w:ilvl="0" w:tplc="B2AE599E">
      <w:start w:val="4"/>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4F1721"/>
    <w:multiLevelType w:val="hybridMultilevel"/>
    <w:tmpl w:val="FC609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0A01A7E"/>
    <w:multiLevelType w:val="hybridMultilevel"/>
    <w:tmpl w:val="84EAA762"/>
    <w:lvl w:ilvl="0" w:tplc="A7F04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14763F"/>
    <w:multiLevelType w:val="hybridMultilevel"/>
    <w:tmpl w:val="79A072E8"/>
    <w:lvl w:ilvl="0" w:tplc="D13C618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24198"/>
    <w:multiLevelType w:val="hybridMultilevel"/>
    <w:tmpl w:val="599E56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6CF53B6"/>
    <w:multiLevelType w:val="hybridMultilevel"/>
    <w:tmpl w:val="819CB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902997"/>
    <w:multiLevelType w:val="hybridMultilevel"/>
    <w:tmpl w:val="6602E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612013"/>
    <w:multiLevelType w:val="hybridMultilevel"/>
    <w:tmpl w:val="D62630BA"/>
    <w:lvl w:ilvl="0" w:tplc="D13C618C">
      <w:start w:val="1"/>
      <w:numFmt w:val="decimal"/>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D5E59"/>
    <w:multiLevelType w:val="hybridMultilevel"/>
    <w:tmpl w:val="8ACE96CC"/>
    <w:lvl w:ilvl="0" w:tplc="F252D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66A69"/>
    <w:multiLevelType w:val="hybridMultilevel"/>
    <w:tmpl w:val="F6304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EB61FC"/>
    <w:multiLevelType w:val="hybridMultilevel"/>
    <w:tmpl w:val="BDCE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A543F"/>
    <w:multiLevelType w:val="hybridMultilevel"/>
    <w:tmpl w:val="61322FBC"/>
    <w:lvl w:ilvl="0" w:tplc="0409000F">
      <w:start w:val="1"/>
      <w:numFmt w:val="decimal"/>
      <w:lvlText w:val="%1."/>
      <w:lvlJc w:val="left"/>
      <w:pPr>
        <w:ind w:left="720" w:hanging="360"/>
      </w:pPr>
    </w:lvl>
    <w:lvl w:ilvl="1" w:tplc="F2D8D3F4">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422F0"/>
    <w:multiLevelType w:val="hybridMultilevel"/>
    <w:tmpl w:val="79A072E8"/>
    <w:lvl w:ilvl="0" w:tplc="D13C618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192907"/>
    <w:multiLevelType w:val="hybridMultilevel"/>
    <w:tmpl w:val="217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867458"/>
    <w:multiLevelType w:val="hybridMultilevel"/>
    <w:tmpl w:val="55FC3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3140A0C"/>
    <w:multiLevelType w:val="hybridMultilevel"/>
    <w:tmpl w:val="AAC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A0B26"/>
    <w:multiLevelType w:val="hybridMultilevel"/>
    <w:tmpl w:val="ABC4E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3"/>
  </w:num>
  <w:num w:numId="3">
    <w:abstractNumId w:val="18"/>
  </w:num>
  <w:num w:numId="4">
    <w:abstractNumId w:val="6"/>
  </w:num>
  <w:num w:numId="5">
    <w:abstractNumId w:val="0"/>
  </w:num>
  <w:num w:numId="6">
    <w:abstractNumId w:val="12"/>
  </w:num>
  <w:num w:numId="7">
    <w:abstractNumId w:val="19"/>
  </w:num>
  <w:num w:numId="8">
    <w:abstractNumId w:val="22"/>
  </w:num>
  <w:num w:numId="9">
    <w:abstractNumId w:val="1"/>
  </w:num>
  <w:num w:numId="10">
    <w:abstractNumId w:val="16"/>
  </w:num>
  <w:num w:numId="11">
    <w:abstractNumId w:val="8"/>
  </w:num>
  <w:num w:numId="12">
    <w:abstractNumId w:val="21"/>
  </w:num>
  <w:num w:numId="13">
    <w:abstractNumId w:val="11"/>
  </w:num>
  <w:num w:numId="14">
    <w:abstractNumId w:val="14"/>
  </w:num>
  <w:num w:numId="15">
    <w:abstractNumId w:val="5"/>
  </w:num>
  <w:num w:numId="16">
    <w:abstractNumId w:val="24"/>
  </w:num>
  <w:num w:numId="17">
    <w:abstractNumId w:val="9"/>
  </w:num>
  <w:num w:numId="18">
    <w:abstractNumId w:val="13"/>
  </w:num>
  <w:num w:numId="19">
    <w:abstractNumId w:val="17"/>
  </w:num>
  <w:num w:numId="20">
    <w:abstractNumId w:val="4"/>
  </w:num>
  <w:num w:numId="21">
    <w:abstractNumId w:val="20"/>
  </w:num>
  <w:num w:numId="22">
    <w:abstractNumId w:val="26"/>
  </w:num>
  <w:num w:numId="23">
    <w:abstractNumId w:val="3"/>
  </w:num>
  <w:num w:numId="24">
    <w:abstractNumId w:val="10"/>
  </w:num>
  <w:num w:numId="25">
    <w:abstractNumId w:val="7"/>
  </w:num>
  <w:num w:numId="26">
    <w:abstractNumId w:val="2"/>
  </w:num>
  <w:num w:numId="27">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Shea, William J.">
    <w15:presenceInfo w15:providerId="AD" w15:userId="S-1-5-21-220523388-1563985344-1801674531-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3"/>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D39"/>
    <w:rsid w:val="000165A3"/>
    <w:rsid w:val="00017B16"/>
    <w:rsid w:val="000243E5"/>
    <w:rsid w:val="0002761F"/>
    <w:rsid w:val="00030A07"/>
    <w:rsid w:val="00032745"/>
    <w:rsid w:val="00033C90"/>
    <w:rsid w:val="000355BA"/>
    <w:rsid w:val="000370F9"/>
    <w:rsid w:val="00040A23"/>
    <w:rsid w:val="000411DA"/>
    <w:rsid w:val="000419EB"/>
    <w:rsid w:val="00042180"/>
    <w:rsid w:val="0004245A"/>
    <w:rsid w:val="00042A8E"/>
    <w:rsid w:val="000434EA"/>
    <w:rsid w:val="0004359A"/>
    <w:rsid w:val="000445C8"/>
    <w:rsid w:val="00044979"/>
    <w:rsid w:val="0004521E"/>
    <w:rsid w:val="00045E82"/>
    <w:rsid w:val="00045F04"/>
    <w:rsid w:val="00046DFA"/>
    <w:rsid w:val="0005071A"/>
    <w:rsid w:val="000508D3"/>
    <w:rsid w:val="000508EE"/>
    <w:rsid w:val="000511D6"/>
    <w:rsid w:val="00051206"/>
    <w:rsid w:val="0005140F"/>
    <w:rsid w:val="0005170E"/>
    <w:rsid w:val="000524CC"/>
    <w:rsid w:val="0005270B"/>
    <w:rsid w:val="00052CBD"/>
    <w:rsid w:val="00054836"/>
    <w:rsid w:val="00055F66"/>
    <w:rsid w:val="000600DE"/>
    <w:rsid w:val="00060380"/>
    <w:rsid w:val="000604DF"/>
    <w:rsid w:val="00060680"/>
    <w:rsid w:val="00060C10"/>
    <w:rsid w:val="00061B73"/>
    <w:rsid w:val="00062051"/>
    <w:rsid w:val="000622DC"/>
    <w:rsid w:val="00062737"/>
    <w:rsid w:val="00065E57"/>
    <w:rsid w:val="00066292"/>
    <w:rsid w:val="000669FA"/>
    <w:rsid w:val="00067CA7"/>
    <w:rsid w:val="000705EC"/>
    <w:rsid w:val="00070D58"/>
    <w:rsid w:val="00071FF3"/>
    <w:rsid w:val="0007324B"/>
    <w:rsid w:val="00074CDE"/>
    <w:rsid w:val="00075DCD"/>
    <w:rsid w:val="00075E2D"/>
    <w:rsid w:val="00076008"/>
    <w:rsid w:val="000806DF"/>
    <w:rsid w:val="00080D84"/>
    <w:rsid w:val="00080E36"/>
    <w:rsid w:val="00082212"/>
    <w:rsid w:val="0008237A"/>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5E9"/>
    <w:rsid w:val="000B3B37"/>
    <w:rsid w:val="000B47D0"/>
    <w:rsid w:val="000B5496"/>
    <w:rsid w:val="000B65C1"/>
    <w:rsid w:val="000B6744"/>
    <w:rsid w:val="000B76D0"/>
    <w:rsid w:val="000B7D6F"/>
    <w:rsid w:val="000C1693"/>
    <w:rsid w:val="000C1AC4"/>
    <w:rsid w:val="000C1ADD"/>
    <w:rsid w:val="000C2092"/>
    <w:rsid w:val="000C217C"/>
    <w:rsid w:val="000C3681"/>
    <w:rsid w:val="000C46F9"/>
    <w:rsid w:val="000C65BC"/>
    <w:rsid w:val="000C71A5"/>
    <w:rsid w:val="000C7B70"/>
    <w:rsid w:val="000C7BA6"/>
    <w:rsid w:val="000D053B"/>
    <w:rsid w:val="000D2452"/>
    <w:rsid w:val="000D2D08"/>
    <w:rsid w:val="000D38EB"/>
    <w:rsid w:val="000D5702"/>
    <w:rsid w:val="000D5F7C"/>
    <w:rsid w:val="000E130A"/>
    <w:rsid w:val="000E13DF"/>
    <w:rsid w:val="000E266A"/>
    <w:rsid w:val="000E4625"/>
    <w:rsid w:val="000E4FD9"/>
    <w:rsid w:val="000E514A"/>
    <w:rsid w:val="000E53E3"/>
    <w:rsid w:val="000E69FB"/>
    <w:rsid w:val="000E6DAF"/>
    <w:rsid w:val="000E7759"/>
    <w:rsid w:val="000F0500"/>
    <w:rsid w:val="000F0C50"/>
    <w:rsid w:val="000F17B0"/>
    <w:rsid w:val="000F276A"/>
    <w:rsid w:val="000F4DFB"/>
    <w:rsid w:val="000F4EF2"/>
    <w:rsid w:val="000F62FE"/>
    <w:rsid w:val="000F6310"/>
    <w:rsid w:val="000F6DCC"/>
    <w:rsid w:val="0010048C"/>
    <w:rsid w:val="00100A40"/>
    <w:rsid w:val="00100C9C"/>
    <w:rsid w:val="00100F01"/>
    <w:rsid w:val="00101E08"/>
    <w:rsid w:val="00102710"/>
    <w:rsid w:val="001105F5"/>
    <w:rsid w:val="00111F05"/>
    <w:rsid w:val="001128C0"/>
    <w:rsid w:val="001146DF"/>
    <w:rsid w:val="00114870"/>
    <w:rsid w:val="00115B3F"/>
    <w:rsid w:val="00115B56"/>
    <w:rsid w:val="0011763C"/>
    <w:rsid w:val="00117703"/>
    <w:rsid w:val="00117A18"/>
    <w:rsid w:val="00117D13"/>
    <w:rsid w:val="001229A6"/>
    <w:rsid w:val="00122BAE"/>
    <w:rsid w:val="00122C74"/>
    <w:rsid w:val="00123332"/>
    <w:rsid w:val="0012350A"/>
    <w:rsid w:val="00123784"/>
    <w:rsid w:val="00125328"/>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17D0"/>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016A"/>
    <w:rsid w:val="00151D69"/>
    <w:rsid w:val="001524DA"/>
    <w:rsid w:val="0015360C"/>
    <w:rsid w:val="00153A82"/>
    <w:rsid w:val="001545E9"/>
    <w:rsid w:val="00155A5F"/>
    <w:rsid w:val="00155E89"/>
    <w:rsid w:val="00156B1B"/>
    <w:rsid w:val="00157C41"/>
    <w:rsid w:val="00157D0F"/>
    <w:rsid w:val="00160A54"/>
    <w:rsid w:val="00160CE2"/>
    <w:rsid w:val="0016134B"/>
    <w:rsid w:val="0016176C"/>
    <w:rsid w:val="001626DE"/>
    <w:rsid w:val="00163082"/>
    <w:rsid w:val="0016428F"/>
    <w:rsid w:val="00164A8A"/>
    <w:rsid w:val="00165AEE"/>
    <w:rsid w:val="00165BFE"/>
    <w:rsid w:val="0016615C"/>
    <w:rsid w:val="00166162"/>
    <w:rsid w:val="001671AF"/>
    <w:rsid w:val="001705C1"/>
    <w:rsid w:val="001705D9"/>
    <w:rsid w:val="00173AE3"/>
    <w:rsid w:val="00175791"/>
    <w:rsid w:val="001764B9"/>
    <w:rsid w:val="00176C57"/>
    <w:rsid w:val="00180D37"/>
    <w:rsid w:val="00183A88"/>
    <w:rsid w:val="001840D2"/>
    <w:rsid w:val="00184563"/>
    <w:rsid w:val="00185987"/>
    <w:rsid w:val="00186384"/>
    <w:rsid w:val="001868FA"/>
    <w:rsid w:val="001875E9"/>
    <w:rsid w:val="00190064"/>
    <w:rsid w:val="001900A0"/>
    <w:rsid w:val="00190A12"/>
    <w:rsid w:val="00191CB9"/>
    <w:rsid w:val="00193B66"/>
    <w:rsid w:val="00194C76"/>
    <w:rsid w:val="0019551D"/>
    <w:rsid w:val="00195EAB"/>
    <w:rsid w:val="001967FE"/>
    <w:rsid w:val="00196860"/>
    <w:rsid w:val="00196FF7"/>
    <w:rsid w:val="0019759E"/>
    <w:rsid w:val="001A085C"/>
    <w:rsid w:val="001A13DC"/>
    <w:rsid w:val="001A1983"/>
    <w:rsid w:val="001A19A5"/>
    <w:rsid w:val="001A1FB2"/>
    <w:rsid w:val="001A2C3B"/>
    <w:rsid w:val="001A36D3"/>
    <w:rsid w:val="001A4091"/>
    <w:rsid w:val="001A43B3"/>
    <w:rsid w:val="001A5208"/>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63C1"/>
    <w:rsid w:val="001D7147"/>
    <w:rsid w:val="001E0657"/>
    <w:rsid w:val="001E1C7A"/>
    <w:rsid w:val="001E26B4"/>
    <w:rsid w:val="001E2BB5"/>
    <w:rsid w:val="001E3568"/>
    <w:rsid w:val="001E35C2"/>
    <w:rsid w:val="001E38D9"/>
    <w:rsid w:val="001E4020"/>
    <w:rsid w:val="001E40C6"/>
    <w:rsid w:val="001E429C"/>
    <w:rsid w:val="001E47EB"/>
    <w:rsid w:val="001E4F09"/>
    <w:rsid w:val="001E5100"/>
    <w:rsid w:val="001E55D5"/>
    <w:rsid w:val="001E60FA"/>
    <w:rsid w:val="001E74CB"/>
    <w:rsid w:val="001E75E1"/>
    <w:rsid w:val="001E77CF"/>
    <w:rsid w:val="001F07A4"/>
    <w:rsid w:val="001F100A"/>
    <w:rsid w:val="001F1460"/>
    <w:rsid w:val="001F16AD"/>
    <w:rsid w:val="001F31DD"/>
    <w:rsid w:val="001F3D78"/>
    <w:rsid w:val="001F4165"/>
    <w:rsid w:val="001F5377"/>
    <w:rsid w:val="001F74A2"/>
    <w:rsid w:val="00202BFE"/>
    <w:rsid w:val="00203198"/>
    <w:rsid w:val="00203AEB"/>
    <w:rsid w:val="002040F4"/>
    <w:rsid w:val="00204540"/>
    <w:rsid w:val="002068F8"/>
    <w:rsid w:val="00207B40"/>
    <w:rsid w:val="00207C8A"/>
    <w:rsid w:val="0021253D"/>
    <w:rsid w:val="00212D42"/>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4254"/>
    <w:rsid w:val="0024550F"/>
    <w:rsid w:val="00246E2B"/>
    <w:rsid w:val="002475A6"/>
    <w:rsid w:val="00247C6D"/>
    <w:rsid w:val="0025042E"/>
    <w:rsid w:val="00250875"/>
    <w:rsid w:val="002508E5"/>
    <w:rsid w:val="00250F8F"/>
    <w:rsid w:val="0025200C"/>
    <w:rsid w:val="00252318"/>
    <w:rsid w:val="002529BC"/>
    <w:rsid w:val="00253460"/>
    <w:rsid w:val="00253C02"/>
    <w:rsid w:val="00255384"/>
    <w:rsid w:val="00255A88"/>
    <w:rsid w:val="00255F7F"/>
    <w:rsid w:val="0025760F"/>
    <w:rsid w:val="00260698"/>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20F3"/>
    <w:rsid w:val="002725BD"/>
    <w:rsid w:val="002730F4"/>
    <w:rsid w:val="002733F3"/>
    <w:rsid w:val="00273C1F"/>
    <w:rsid w:val="00275F56"/>
    <w:rsid w:val="00276009"/>
    <w:rsid w:val="002764BA"/>
    <w:rsid w:val="00280835"/>
    <w:rsid w:val="00280C5F"/>
    <w:rsid w:val="00281408"/>
    <w:rsid w:val="00281947"/>
    <w:rsid w:val="00281AD1"/>
    <w:rsid w:val="0028293D"/>
    <w:rsid w:val="00282EB0"/>
    <w:rsid w:val="00284285"/>
    <w:rsid w:val="00284951"/>
    <w:rsid w:val="00284CAA"/>
    <w:rsid w:val="002854C3"/>
    <w:rsid w:val="00285AA5"/>
    <w:rsid w:val="00286159"/>
    <w:rsid w:val="002868B0"/>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481E"/>
    <w:rsid w:val="002A4DC7"/>
    <w:rsid w:val="002A6620"/>
    <w:rsid w:val="002A77E9"/>
    <w:rsid w:val="002A793E"/>
    <w:rsid w:val="002A79E8"/>
    <w:rsid w:val="002B12B9"/>
    <w:rsid w:val="002B2152"/>
    <w:rsid w:val="002B32B7"/>
    <w:rsid w:val="002B34C2"/>
    <w:rsid w:val="002B4E95"/>
    <w:rsid w:val="002B4FEC"/>
    <w:rsid w:val="002B5238"/>
    <w:rsid w:val="002B5655"/>
    <w:rsid w:val="002B5D7C"/>
    <w:rsid w:val="002B5E12"/>
    <w:rsid w:val="002B60DB"/>
    <w:rsid w:val="002B6708"/>
    <w:rsid w:val="002B6CC6"/>
    <w:rsid w:val="002B73DC"/>
    <w:rsid w:val="002C076B"/>
    <w:rsid w:val="002C0B42"/>
    <w:rsid w:val="002C1773"/>
    <w:rsid w:val="002C1A32"/>
    <w:rsid w:val="002C1EF8"/>
    <w:rsid w:val="002C27CE"/>
    <w:rsid w:val="002C52C6"/>
    <w:rsid w:val="002C62BE"/>
    <w:rsid w:val="002C7140"/>
    <w:rsid w:val="002D251D"/>
    <w:rsid w:val="002D3F0B"/>
    <w:rsid w:val="002D4D8C"/>
    <w:rsid w:val="002D6858"/>
    <w:rsid w:val="002E084B"/>
    <w:rsid w:val="002E08DA"/>
    <w:rsid w:val="002E1161"/>
    <w:rsid w:val="002E13AF"/>
    <w:rsid w:val="002E1405"/>
    <w:rsid w:val="002E24CD"/>
    <w:rsid w:val="002E393A"/>
    <w:rsid w:val="002E44E1"/>
    <w:rsid w:val="002E48EE"/>
    <w:rsid w:val="002E66C7"/>
    <w:rsid w:val="002E6769"/>
    <w:rsid w:val="002E6E32"/>
    <w:rsid w:val="002F0538"/>
    <w:rsid w:val="002F23C9"/>
    <w:rsid w:val="002F30E5"/>
    <w:rsid w:val="002F34C2"/>
    <w:rsid w:val="002F5778"/>
    <w:rsid w:val="002F777C"/>
    <w:rsid w:val="00300C9B"/>
    <w:rsid w:val="00302FD7"/>
    <w:rsid w:val="003031CC"/>
    <w:rsid w:val="003033F1"/>
    <w:rsid w:val="00306976"/>
    <w:rsid w:val="00306BCD"/>
    <w:rsid w:val="00306F72"/>
    <w:rsid w:val="00307CAE"/>
    <w:rsid w:val="00307F26"/>
    <w:rsid w:val="0031068A"/>
    <w:rsid w:val="00311008"/>
    <w:rsid w:val="00311335"/>
    <w:rsid w:val="00311653"/>
    <w:rsid w:val="003121F4"/>
    <w:rsid w:val="003151B6"/>
    <w:rsid w:val="0031526C"/>
    <w:rsid w:val="00315C4B"/>
    <w:rsid w:val="00315FDC"/>
    <w:rsid w:val="00316FCF"/>
    <w:rsid w:val="003172DA"/>
    <w:rsid w:val="00317643"/>
    <w:rsid w:val="00317B10"/>
    <w:rsid w:val="003202C2"/>
    <w:rsid w:val="00321FBE"/>
    <w:rsid w:val="00323987"/>
    <w:rsid w:val="00324F28"/>
    <w:rsid w:val="00327329"/>
    <w:rsid w:val="003279A2"/>
    <w:rsid w:val="003338CE"/>
    <w:rsid w:val="00333AF6"/>
    <w:rsid w:val="00333F5E"/>
    <w:rsid w:val="00336A8B"/>
    <w:rsid w:val="003377EA"/>
    <w:rsid w:val="00340199"/>
    <w:rsid w:val="0034266F"/>
    <w:rsid w:val="003431E2"/>
    <w:rsid w:val="0034344B"/>
    <w:rsid w:val="00344A6B"/>
    <w:rsid w:val="0034596A"/>
    <w:rsid w:val="00345B1E"/>
    <w:rsid w:val="00345E68"/>
    <w:rsid w:val="00346E96"/>
    <w:rsid w:val="003473B6"/>
    <w:rsid w:val="00347EFD"/>
    <w:rsid w:val="00350080"/>
    <w:rsid w:val="0035095B"/>
    <w:rsid w:val="00350CAC"/>
    <w:rsid w:val="003517B7"/>
    <w:rsid w:val="00352041"/>
    <w:rsid w:val="0035207A"/>
    <w:rsid w:val="00353B0E"/>
    <w:rsid w:val="003543E3"/>
    <w:rsid w:val="003548F0"/>
    <w:rsid w:val="0035564E"/>
    <w:rsid w:val="0035760C"/>
    <w:rsid w:val="00357FBD"/>
    <w:rsid w:val="00360AA4"/>
    <w:rsid w:val="00361D5A"/>
    <w:rsid w:val="00362159"/>
    <w:rsid w:val="00364788"/>
    <w:rsid w:val="00365350"/>
    <w:rsid w:val="00365861"/>
    <w:rsid w:val="00367D8A"/>
    <w:rsid w:val="0037007A"/>
    <w:rsid w:val="0037158B"/>
    <w:rsid w:val="00371850"/>
    <w:rsid w:val="00373432"/>
    <w:rsid w:val="00374092"/>
    <w:rsid w:val="0037473B"/>
    <w:rsid w:val="00374825"/>
    <w:rsid w:val="0037574C"/>
    <w:rsid w:val="003758AF"/>
    <w:rsid w:val="0037722C"/>
    <w:rsid w:val="003775EA"/>
    <w:rsid w:val="00377CFD"/>
    <w:rsid w:val="00377E33"/>
    <w:rsid w:val="00380EAD"/>
    <w:rsid w:val="003840AB"/>
    <w:rsid w:val="00385673"/>
    <w:rsid w:val="00385DB0"/>
    <w:rsid w:val="003868E1"/>
    <w:rsid w:val="003869A4"/>
    <w:rsid w:val="00387AC1"/>
    <w:rsid w:val="0039055C"/>
    <w:rsid w:val="00392927"/>
    <w:rsid w:val="0039348C"/>
    <w:rsid w:val="00393B35"/>
    <w:rsid w:val="003945A9"/>
    <w:rsid w:val="00395EF7"/>
    <w:rsid w:val="00397053"/>
    <w:rsid w:val="00397BD1"/>
    <w:rsid w:val="003A0C43"/>
    <w:rsid w:val="003A0C64"/>
    <w:rsid w:val="003A0CB1"/>
    <w:rsid w:val="003A108B"/>
    <w:rsid w:val="003A2FC3"/>
    <w:rsid w:val="003A40B6"/>
    <w:rsid w:val="003A5CA4"/>
    <w:rsid w:val="003A6892"/>
    <w:rsid w:val="003A72BF"/>
    <w:rsid w:val="003B1396"/>
    <w:rsid w:val="003B1BC5"/>
    <w:rsid w:val="003B31B2"/>
    <w:rsid w:val="003B35ED"/>
    <w:rsid w:val="003B3FDA"/>
    <w:rsid w:val="003B70D9"/>
    <w:rsid w:val="003C013F"/>
    <w:rsid w:val="003C0790"/>
    <w:rsid w:val="003C0AE8"/>
    <w:rsid w:val="003C12B8"/>
    <w:rsid w:val="003C155A"/>
    <w:rsid w:val="003C1A70"/>
    <w:rsid w:val="003C1D96"/>
    <w:rsid w:val="003C1EC4"/>
    <w:rsid w:val="003C2B2B"/>
    <w:rsid w:val="003C3BE3"/>
    <w:rsid w:val="003C4EA7"/>
    <w:rsid w:val="003C548C"/>
    <w:rsid w:val="003C5F9E"/>
    <w:rsid w:val="003C61AD"/>
    <w:rsid w:val="003C6DD0"/>
    <w:rsid w:val="003C7155"/>
    <w:rsid w:val="003C7ADF"/>
    <w:rsid w:val="003C7F14"/>
    <w:rsid w:val="003D045A"/>
    <w:rsid w:val="003D0A87"/>
    <w:rsid w:val="003D1374"/>
    <w:rsid w:val="003D21FE"/>
    <w:rsid w:val="003D32AC"/>
    <w:rsid w:val="003D40A2"/>
    <w:rsid w:val="003D55C5"/>
    <w:rsid w:val="003D6B46"/>
    <w:rsid w:val="003D7A15"/>
    <w:rsid w:val="003D7C57"/>
    <w:rsid w:val="003E1694"/>
    <w:rsid w:val="003E1AA3"/>
    <w:rsid w:val="003E2551"/>
    <w:rsid w:val="003E2742"/>
    <w:rsid w:val="003E2E1F"/>
    <w:rsid w:val="003E475A"/>
    <w:rsid w:val="003E6453"/>
    <w:rsid w:val="003E655C"/>
    <w:rsid w:val="003E6955"/>
    <w:rsid w:val="003E7A16"/>
    <w:rsid w:val="003F010F"/>
    <w:rsid w:val="003F050B"/>
    <w:rsid w:val="003F1B3D"/>
    <w:rsid w:val="003F1DAA"/>
    <w:rsid w:val="003F40C4"/>
    <w:rsid w:val="003F4539"/>
    <w:rsid w:val="003F4DD9"/>
    <w:rsid w:val="003F54F8"/>
    <w:rsid w:val="003F620B"/>
    <w:rsid w:val="003F672A"/>
    <w:rsid w:val="003F693A"/>
    <w:rsid w:val="003F77EC"/>
    <w:rsid w:val="004000A7"/>
    <w:rsid w:val="004007A8"/>
    <w:rsid w:val="00400C9C"/>
    <w:rsid w:val="004013B8"/>
    <w:rsid w:val="00401CEE"/>
    <w:rsid w:val="00403F1C"/>
    <w:rsid w:val="00405412"/>
    <w:rsid w:val="00405B9D"/>
    <w:rsid w:val="00407127"/>
    <w:rsid w:val="00407183"/>
    <w:rsid w:val="00407C1E"/>
    <w:rsid w:val="004106D6"/>
    <w:rsid w:val="00410703"/>
    <w:rsid w:val="0041181A"/>
    <w:rsid w:val="004134D1"/>
    <w:rsid w:val="00414691"/>
    <w:rsid w:val="00415193"/>
    <w:rsid w:val="00415227"/>
    <w:rsid w:val="00415F53"/>
    <w:rsid w:val="00417921"/>
    <w:rsid w:val="0042076C"/>
    <w:rsid w:val="00421501"/>
    <w:rsid w:val="00421FCD"/>
    <w:rsid w:val="00422646"/>
    <w:rsid w:val="004244D8"/>
    <w:rsid w:val="004255D0"/>
    <w:rsid w:val="004260F6"/>
    <w:rsid w:val="00426963"/>
    <w:rsid w:val="00426AA3"/>
    <w:rsid w:val="00427B62"/>
    <w:rsid w:val="00430766"/>
    <w:rsid w:val="00430C02"/>
    <w:rsid w:val="004317A1"/>
    <w:rsid w:val="00432578"/>
    <w:rsid w:val="00432823"/>
    <w:rsid w:val="00432AD5"/>
    <w:rsid w:val="00432D2F"/>
    <w:rsid w:val="004347F3"/>
    <w:rsid w:val="00434F1C"/>
    <w:rsid w:val="00435717"/>
    <w:rsid w:val="00435BDA"/>
    <w:rsid w:val="00437908"/>
    <w:rsid w:val="00437EEF"/>
    <w:rsid w:val="00441213"/>
    <w:rsid w:val="00441863"/>
    <w:rsid w:val="00442A03"/>
    <w:rsid w:val="00443D25"/>
    <w:rsid w:val="00444460"/>
    <w:rsid w:val="00444C06"/>
    <w:rsid w:val="00445E00"/>
    <w:rsid w:val="00445FE2"/>
    <w:rsid w:val="0044639C"/>
    <w:rsid w:val="00446578"/>
    <w:rsid w:val="00446AAD"/>
    <w:rsid w:val="004500A0"/>
    <w:rsid w:val="00450F64"/>
    <w:rsid w:val="00451CAD"/>
    <w:rsid w:val="004537D7"/>
    <w:rsid w:val="00453C2A"/>
    <w:rsid w:val="00453F34"/>
    <w:rsid w:val="0045470D"/>
    <w:rsid w:val="00454FD9"/>
    <w:rsid w:val="00455371"/>
    <w:rsid w:val="00455945"/>
    <w:rsid w:val="0045633A"/>
    <w:rsid w:val="00461EBB"/>
    <w:rsid w:val="004628A7"/>
    <w:rsid w:val="00463D8B"/>
    <w:rsid w:val="0046486A"/>
    <w:rsid w:val="00464A8C"/>
    <w:rsid w:val="00464E34"/>
    <w:rsid w:val="00465234"/>
    <w:rsid w:val="00465B72"/>
    <w:rsid w:val="00466976"/>
    <w:rsid w:val="004678B9"/>
    <w:rsid w:val="00467B50"/>
    <w:rsid w:val="00470603"/>
    <w:rsid w:val="004706B3"/>
    <w:rsid w:val="00470BC3"/>
    <w:rsid w:val="00470EFD"/>
    <w:rsid w:val="004726D0"/>
    <w:rsid w:val="0047308B"/>
    <w:rsid w:val="004733CA"/>
    <w:rsid w:val="00473F36"/>
    <w:rsid w:val="004744AC"/>
    <w:rsid w:val="004747ED"/>
    <w:rsid w:val="004750BC"/>
    <w:rsid w:val="0048091F"/>
    <w:rsid w:val="00480C16"/>
    <w:rsid w:val="004847D0"/>
    <w:rsid w:val="00487722"/>
    <w:rsid w:val="0049020C"/>
    <w:rsid w:val="0049056D"/>
    <w:rsid w:val="00490D93"/>
    <w:rsid w:val="00490E11"/>
    <w:rsid w:val="00491420"/>
    <w:rsid w:val="004923FF"/>
    <w:rsid w:val="00494CF4"/>
    <w:rsid w:val="00494CFA"/>
    <w:rsid w:val="004971E4"/>
    <w:rsid w:val="00497941"/>
    <w:rsid w:val="004A01A2"/>
    <w:rsid w:val="004A064E"/>
    <w:rsid w:val="004A0D59"/>
    <w:rsid w:val="004A108C"/>
    <w:rsid w:val="004A12AE"/>
    <w:rsid w:val="004A3077"/>
    <w:rsid w:val="004A34B9"/>
    <w:rsid w:val="004A3F45"/>
    <w:rsid w:val="004A4A90"/>
    <w:rsid w:val="004A4BDD"/>
    <w:rsid w:val="004A5AF0"/>
    <w:rsid w:val="004A5BEE"/>
    <w:rsid w:val="004A64EE"/>
    <w:rsid w:val="004A70D9"/>
    <w:rsid w:val="004A72A7"/>
    <w:rsid w:val="004B0670"/>
    <w:rsid w:val="004B128C"/>
    <w:rsid w:val="004B1391"/>
    <w:rsid w:val="004B27E8"/>
    <w:rsid w:val="004B3291"/>
    <w:rsid w:val="004B4F99"/>
    <w:rsid w:val="004B500A"/>
    <w:rsid w:val="004B50D3"/>
    <w:rsid w:val="004B5421"/>
    <w:rsid w:val="004B5F05"/>
    <w:rsid w:val="004B69D4"/>
    <w:rsid w:val="004C0FC1"/>
    <w:rsid w:val="004C2F0F"/>
    <w:rsid w:val="004C2F2F"/>
    <w:rsid w:val="004C357A"/>
    <w:rsid w:val="004C35DB"/>
    <w:rsid w:val="004C3822"/>
    <w:rsid w:val="004C3B47"/>
    <w:rsid w:val="004C3C19"/>
    <w:rsid w:val="004C4CDD"/>
    <w:rsid w:val="004C4EF4"/>
    <w:rsid w:val="004C5553"/>
    <w:rsid w:val="004C5C6E"/>
    <w:rsid w:val="004C6103"/>
    <w:rsid w:val="004C7D62"/>
    <w:rsid w:val="004D02DC"/>
    <w:rsid w:val="004D3064"/>
    <w:rsid w:val="004D3298"/>
    <w:rsid w:val="004D381F"/>
    <w:rsid w:val="004D3879"/>
    <w:rsid w:val="004D55A6"/>
    <w:rsid w:val="004D625E"/>
    <w:rsid w:val="004D7ACC"/>
    <w:rsid w:val="004E1876"/>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256"/>
    <w:rsid w:val="004F2897"/>
    <w:rsid w:val="004F2B18"/>
    <w:rsid w:val="004F33A4"/>
    <w:rsid w:val="004F39AD"/>
    <w:rsid w:val="004F42C8"/>
    <w:rsid w:val="004F6533"/>
    <w:rsid w:val="004F6D34"/>
    <w:rsid w:val="00504B9B"/>
    <w:rsid w:val="00505F45"/>
    <w:rsid w:val="0050610D"/>
    <w:rsid w:val="005061C7"/>
    <w:rsid w:val="005074D8"/>
    <w:rsid w:val="00510A96"/>
    <w:rsid w:val="00510BDA"/>
    <w:rsid w:val="00511041"/>
    <w:rsid w:val="0051149B"/>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EC9"/>
    <w:rsid w:val="005306B8"/>
    <w:rsid w:val="0053133A"/>
    <w:rsid w:val="00531D52"/>
    <w:rsid w:val="00532267"/>
    <w:rsid w:val="00532319"/>
    <w:rsid w:val="00532A5D"/>
    <w:rsid w:val="00532AE9"/>
    <w:rsid w:val="00532AFA"/>
    <w:rsid w:val="00532B47"/>
    <w:rsid w:val="00532C7A"/>
    <w:rsid w:val="00532DC6"/>
    <w:rsid w:val="0053314A"/>
    <w:rsid w:val="00534CC3"/>
    <w:rsid w:val="005367A1"/>
    <w:rsid w:val="005379DC"/>
    <w:rsid w:val="00537FE3"/>
    <w:rsid w:val="00540019"/>
    <w:rsid w:val="0054059B"/>
    <w:rsid w:val="00540793"/>
    <w:rsid w:val="00540D6B"/>
    <w:rsid w:val="00540F2C"/>
    <w:rsid w:val="00540FD9"/>
    <w:rsid w:val="00542304"/>
    <w:rsid w:val="00543021"/>
    <w:rsid w:val="00544513"/>
    <w:rsid w:val="00544DF4"/>
    <w:rsid w:val="00545E34"/>
    <w:rsid w:val="005463A6"/>
    <w:rsid w:val="00546EF4"/>
    <w:rsid w:val="00547353"/>
    <w:rsid w:val="00550EDE"/>
    <w:rsid w:val="00550FFE"/>
    <w:rsid w:val="005521ED"/>
    <w:rsid w:val="005523C0"/>
    <w:rsid w:val="0055243F"/>
    <w:rsid w:val="005534A9"/>
    <w:rsid w:val="005535DF"/>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1F0"/>
    <w:rsid w:val="00571218"/>
    <w:rsid w:val="00572372"/>
    <w:rsid w:val="005735EE"/>
    <w:rsid w:val="00573E05"/>
    <w:rsid w:val="00573E53"/>
    <w:rsid w:val="00574073"/>
    <w:rsid w:val="005753D2"/>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D99"/>
    <w:rsid w:val="00595358"/>
    <w:rsid w:val="005969D1"/>
    <w:rsid w:val="00597443"/>
    <w:rsid w:val="005975C2"/>
    <w:rsid w:val="005A0382"/>
    <w:rsid w:val="005A11F2"/>
    <w:rsid w:val="005A438D"/>
    <w:rsid w:val="005A4A32"/>
    <w:rsid w:val="005A5339"/>
    <w:rsid w:val="005B0154"/>
    <w:rsid w:val="005B050A"/>
    <w:rsid w:val="005B0677"/>
    <w:rsid w:val="005B2B9A"/>
    <w:rsid w:val="005B389A"/>
    <w:rsid w:val="005B38BA"/>
    <w:rsid w:val="005B3A65"/>
    <w:rsid w:val="005B3B98"/>
    <w:rsid w:val="005B4181"/>
    <w:rsid w:val="005B4ED8"/>
    <w:rsid w:val="005B5764"/>
    <w:rsid w:val="005B5897"/>
    <w:rsid w:val="005C037E"/>
    <w:rsid w:val="005C2277"/>
    <w:rsid w:val="005C306E"/>
    <w:rsid w:val="005C3726"/>
    <w:rsid w:val="005C4C13"/>
    <w:rsid w:val="005C5835"/>
    <w:rsid w:val="005C5B63"/>
    <w:rsid w:val="005C6457"/>
    <w:rsid w:val="005C6748"/>
    <w:rsid w:val="005C695B"/>
    <w:rsid w:val="005C70E4"/>
    <w:rsid w:val="005D0F91"/>
    <w:rsid w:val="005D38D8"/>
    <w:rsid w:val="005D3A17"/>
    <w:rsid w:val="005D42BA"/>
    <w:rsid w:val="005D42CB"/>
    <w:rsid w:val="005D4A77"/>
    <w:rsid w:val="005D4E80"/>
    <w:rsid w:val="005D5389"/>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02DA"/>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F41"/>
    <w:rsid w:val="00621370"/>
    <w:rsid w:val="00621B3A"/>
    <w:rsid w:val="0062273B"/>
    <w:rsid w:val="00622ADD"/>
    <w:rsid w:val="0062450B"/>
    <w:rsid w:val="00625722"/>
    <w:rsid w:val="00625EDF"/>
    <w:rsid w:val="006260E0"/>
    <w:rsid w:val="006266AE"/>
    <w:rsid w:val="006266CF"/>
    <w:rsid w:val="0062699C"/>
    <w:rsid w:val="00626EE2"/>
    <w:rsid w:val="00627622"/>
    <w:rsid w:val="006276AB"/>
    <w:rsid w:val="00627EDA"/>
    <w:rsid w:val="00627EDF"/>
    <w:rsid w:val="00630FC3"/>
    <w:rsid w:val="0063212A"/>
    <w:rsid w:val="00632BFF"/>
    <w:rsid w:val="0063306C"/>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1937"/>
    <w:rsid w:val="006721D8"/>
    <w:rsid w:val="00672C04"/>
    <w:rsid w:val="00673C19"/>
    <w:rsid w:val="0067438E"/>
    <w:rsid w:val="0067468A"/>
    <w:rsid w:val="006768F8"/>
    <w:rsid w:val="00676BAF"/>
    <w:rsid w:val="0068022C"/>
    <w:rsid w:val="00681580"/>
    <w:rsid w:val="006816B6"/>
    <w:rsid w:val="00681BCD"/>
    <w:rsid w:val="0068210E"/>
    <w:rsid w:val="006829B7"/>
    <w:rsid w:val="00682BA9"/>
    <w:rsid w:val="006834B8"/>
    <w:rsid w:val="006859F2"/>
    <w:rsid w:val="00685D96"/>
    <w:rsid w:val="00687498"/>
    <w:rsid w:val="006875E7"/>
    <w:rsid w:val="00687AD7"/>
    <w:rsid w:val="006904B6"/>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871"/>
    <w:rsid w:val="006A5733"/>
    <w:rsid w:val="006A5835"/>
    <w:rsid w:val="006A5CAE"/>
    <w:rsid w:val="006A6D9B"/>
    <w:rsid w:val="006A74F3"/>
    <w:rsid w:val="006A78D1"/>
    <w:rsid w:val="006B0570"/>
    <w:rsid w:val="006B0579"/>
    <w:rsid w:val="006B07D2"/>
    <w:rsid w:val="006B13B6"/>
    <w:rsid w:val="006B1B9E"/>
    <w:rsid w:val="006B35F8"/>
    <w:rsid w:val="006B3921"/>
    <w:rsid w:val="006B5104"/>
    <w:rsid w:val="006B7677"/>
    <w:rsid w:val="006B7F29"/>
    <w:rsid w:val="006B7F8D"/>
    <w:rsid w:val="006C0E62"/>
    <w:rsid w:val="006C1BB4"/>
    <w:rsid w:val="006C1CB2"/>
    <w:rsid w:val="006C407D"/>
    <w:rsid w:val="006C6A78"/>
    <w:rsid w:val="006C7395"/>
    <w:rsid w:val="006C7467"/>
    <w:rsid w:val="006D1612"/>
    <w:rsid w:val="006D2852"/>
    <w:rsid w:val="006D2C17"/>
    <w:rsid w:val="006D3847"/>
    <w:rsid w:val="006D51AB"/>
    <w:rsid w:val="006D613F"/>
    <w:rsid w:val="006D7298"/>
    <w:rsid w:val="006D73F6"/>
    <w:rsid w:val="006E1EE9"/>
    <w:rsid w:val="006E2C21"/>
    <w:rsid w:val="006E37DF"/>
    <w:rsid w:val="006E3935"/>
    <w:rsid w:val="006E3A86"/>
    <w:rsid w:val="006E411F"/>
    <w:rsid w:val="006E41E5"/>
    <w:rsid w:val="006E5D21"/>
    <w:rsid w:val="006E68FA"/>
    <w:rsid w:val="006E76CF"/>
    <w:rsid w:val="006E7C59"/>
    <w:rsid w:val="006F19DA"/>
    <w:rsid w:val="006F22A3"/>
    <w:rsid w:val="006F2AB4"/>
    <w:rsid w:val="006F300A"/>
    <w:rsid w:val="006F337C"/>
    <w:rsid w:val="006F361A"/>
    <w:rsid w:val="006F3E41"/>
    <w:rsid w:val="006F543A"/>
    <w:rsid w:val="006F57B1"/>
    <w:rsid w:val="006F6DA2"/>
    <w:rsid w:val="00700AE0"/>
    <w:rsid w:val="00701167"/>
    <w:rsid w:val="00701F90"/>
    <w:rsid w:val="00702956"/>
    <w:rsid w:val="00702A90"/>
    <w:rsid w:val="00702ABA"/>
    <w:rsid w:val="0070426E"/>
    <w:rsid w:val="007052E1"/>
    <w:rsid w:val="007054EC"/>
    <w:rsid w:val="00706724"/>
    <w:rsid w:val="00706C68"/>
    <w:rsid w:val="00706D6A"/>
    <w:rsid w:val="00707E88"/>
    <w:rsid w:val="00711027"/>
    <w:rsid w:val="00713A28"/>
    <w:rsid w:val="00713F06"/>
    <w:rsid w:val="007151F0"/>
    <w:rsid w:val="00715FCA"/>
    <w:rsid w:val="0071621B"/>
    <w:rsid w:val="007215A2"/>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50A81"/>
    <w:rsid w:val="007511EA"/>
    <w:rsid w:val="00751F3E"/>
    <w:rsid w:val="007525B9"/>
    <w:rsid w:val="007532B4"/>
    <w:rsid w:val="0075353C"/>
    <w:rsid w:val="007540F8"/>
    <w:rsid w:val="007547BA"/>
    <w:rsid w:val="00754ED6"/>
    <w:rsid w:val="007552F8"/>
    <w:rsid w:val="007554C3"/>
    <w:rsid w:val="00756A4D"/>
    <w:rsid w:val="00760675"/>
    <w:rsid w:val="00760782"/>
    <w:rsid w:val="00762230"/>
    <w:rsid w:val="007624AE"/>
    <w:rsid w:val="0076265B"/>
    <w:rsid w:val="00763C66"/>
    <w:rsid w:val="007643B0"/>
    <w:rsid w:val="00764F16"/>
    <w:rsid w:val="00765319"/>
    <w:rsid w:val="00765C6D"/>
    <w:rsid w:val="00766480"/>
    <w:rsid w:val="007717BB"/>
    <w:rsid w:val="00771EFA"/>
    <w:rsid w:val="007722A1"/>
    <w:rsid w:val="0077258B"/>
    <w:rsid w:val="007730C6"/>
    <w:rsid w:val="007755D8"/>
    <w:rsid w:val="00775F5E"/>
    <w:rsid w:val="00776C7F"/>
    <w:rsid w:val="00776CEC"/>
    <w:rsid w:val="00777B9A"/>
    <w:rsid w:val="007802BE"/>
    <w:rsid w:val="0078102F"/>
    <w:rsid w:val="007815D6"/>
    <w:rsid w:val="00781F7E"/>
    <w:rsid w:val="0078484B"/>
    <w:rsid w:val="00784C3F"/>
    <w:rsid w:val="00786F43"/>
    <w:rsid w:val="00787090"/>
    <w:rsid w:val="007876C0"/>
    <w:rsid w:val="00792749"/>
    <w:rsid w:val="00793001"/>
    <w:rsid w:val="007938F1"/>
    <w:rsid w:val="007944BA"/>
    <w:rsid w:val="00794DDC"/>
    <w:rsid w:val="0079512C"/>
    <w:rsid w:val="0079523F"/>
    <w:rsid w:val="00795CBF"/>
    <w:rsid w:val="00796E0B"/>
    <w:rsid w:val="00797303"/>
    <w:rsid w:val="007974D7"/>
    <w:rsid w:val="007A0245"/>
    <w:rsid w:val="007A07AF"/>
    <w:rsid w:val="007A121E"/>
    <w:rsid w:val="007A1D04"/>
    <w:rsid w:val="007A1EB8"/>
    <w:rsid w:val="007A2061"/>
    <w:rsid w:val="007A3E20"/>
    <w:rsid w:val="007A66E9"/>
    <w:rsid w:val="007A6871"/>
    <w:rsid w:val="007A7673"/>
    <w:rsid w:val="007A7863"/>
    <w:rsid w:val="007A7EE1"/>
    <w:rsid w:val="007B0895"/>
    <w:rsid w:val="007B1161"/>
    <w:rsid w:val="007B37F1"/>
    <w:rsid w:val="007B4531"/>
    <w:rsid w:val="007B4D93"/>
    <w:rsid w:val="007B685B"/>
    <w:rsid w:val="007B6D81"/>
    <w:rsid w:val="007B7236"/>
    <w:rsid w:val="007B7CDE"/>
    <w:rsid w:val="007C0589"/>
    <w:rsid w:val="007C2919"/>
    <w:rsid w:val="007C2BE9"/>
    <w:rsid w:val="007C34AA"/>
    <w:rsid w:val="007C4121"/>
    <w:rsid w:val="007C4740"/>
    <w:rsid w:val="007C4822"/>
    <w:rsid w:val="007C5514"/>
    <w:rsid w:val="007C5A04"/>
    <w:rsid w:val="007C5CD8"/>
    <w:rsid w:val="007D3283"/>
    <w:rsid w:val="007D3762"/>
    <w:rsid w:val="007D3875"/>
    <w:rsid w:val="007D3968"/>
    <w:rsid w:val="007D3B1B"/>
    <w:rsid w:val="007D3D54"/>
    <w:rsid w:val="007D4283"/>
    <w:rsid w:val="007D48DC"/>
    <w:rsid w:val="007D4A61"/>
    <w:rsid w:val="007D5DEA"/>
    <w:rsid w:val="007D6154"/>
    <w:rsid w:val="007D6A7F"/>
    <w:rsid w:val="007D702B"/>
    <w:rsid w:val="007D7629"/>
    <w:rsid w:val="007E02DF"/>
    <w:rsid w:val="007E0D88"/>
    <w:rsid w:val="007E28D7"/>
    <w:rsid w:val="007E3339"/>
    <w:rsid w:val="007E3604"/>
    <w:rsid w:val="007E37EC"/>
    <w:rsid w:val="007E3A78"/>
    <w:rsid w:val="007E4F54"/>
    <w:rsid w:val="007E5274"/>
    <w:rsid w:val="007F0A16"/>
    <w:rsid w:val="007F2311"/>
    <w:rsid w:val="007F291D"/>
    <w:rsid w:val="007F3A43"/>
    <w:rsid w:val="007F3DFD"/>
    <w:rsid w:val="007F46C7"/>
    <w:rsid w:val="007F4A3D"/>
    <w:rsid w:val="007F56AD"/>
    <w:rsid w:val="007F5828"/>
    <w:rsid w:val="007F7064"/>
    <w:rsid w:val="007F780B"/>
    <w:rsid w:val="00800387"/>
    <w:rsid w:val="00800EC3"/>
    <w:rsid w:val="008024E9"/>
    <w:rsid w:val="00802555"/>
    <w:rsid w:val="008048B7"/>
    <w:rsid w:val="00805D1E"/>
    <w:rsid w:val="00806ACB"/>
    <w:rsid w:val="00807264"/>
    <w:rsid w:val="008076F1"/>
    <w:rsid w:val="00807A32"/>
    <w:rsid w:val="00810987"/>
    <w:rsid w:val="00810C6D"/>
    <w:rsid w:val="0081267A"/>
    <w:rsid w:val="008138BC"/>
    <w:rsid w:val="00815AB0"/>
    <w:rsid w:val="00817A75"/>
    <w:rsid w:val="00817FB2"/>
    <w:rsid w:val="00820328"/>
    <w:rsid w:val="008203C8"/>
    <w:rsid w:val="00821781"/>
    <w:rsid w:val="00822302"/>
    <w:rsid w:val="00822F51"/>
    <w:rsid w:val="00823156"/>
    <w:rsid w:val="00824FBC"/>
    <w:rsid w:val="00825739"/>
    <w:rsid w:val="008263A6"/>
    <w:rsid w:val="00826D2F"/>
    <w:rsid w:val="00826DD0"/>
    <w:rsid w:val="0082745E"/>
    <w:rsid w:val="00827C75"/>
    <w:rsid w:val="008300DB"/>
    <w:rsid w:val="0083364D"/>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55D2"/>
    <w:rsid w:val="00845945"/>
    <w:rsid w:val="00846C75"/>
    <w:rsid w:val="0084734F"/>
    <w:rsid w:val="00847D09"/>
    <w:rsid w:val="00850F1A"/>
    <w:rsid w:val="00851038"/>
    <w:rsid w:val="00852474"/>
    <w:rsid w:val="008537EF"/>
    <w:rsid w:val="0085398E"/>
    <w:rsid w:val="00853EAA"/>
    <w:rsid w:val="0085429E"/>
    <w:rsid w:val="00855CF8"/>
    <w:rsid w:val="00856AF8"/>
    <w:rsid w:val="008601C8"/>
    <w:rsid w:val="00860210"/>
    <w:rsid w:val="00860EBB"/>
    <w:rsid w:val="0086110E"/>
    <w:rsid w:val="00862037"/>
    <w:rsid w:val="0086451D"/>
    <w:rsid w:val="008645F4"/>
    <w:rsid w:val="0086570D"/>
    <w:rsid w:val="008660C2"/>
    <w:rsid w:val="0086678C"/>
    <w:rsid w:val="008672B6"/>
    <w:rsid w:val="00867ABC"/>
    <w:rsid w:val="0087014D"/>
    <w:rsid w:val="00871C35"/>
    <w:rsid w:val="0087204B"/>
    <w:rsid w:val="00872411"/>
    <w:rsid w:val="00872A02"/>
    <w:rsid w:val="0087349B"/>
    <w:rsid w:val="008744ED"/>
    <w:rsid w:val="00875B4F"/>
    <w:rsid w:val="008813C1"/>
    <w:rsid w:val="00881BAB"/>
    <w:rsid w:val="00882087"/>
    <w:rsid w:val="00882DDB"/>
    <w:rsid w:val="008831F9"/>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5D4F"/>
    <w:rsid w:val="008A7D8B"/>
    <w:rsid w:val="008B22F6"/>
    <w:rsid w:val="008B283B"/>
    <w:rsid w:val="008B5CC2"/>
    <w:rsid w:val="008B64D4"/>
    <w:rsid w:val="008B6A4D"/>
    <w:rsid w:val="008C0B2F"/>
    <w:rsid w:val="008C1552"/>
    <w:rsid w:val="008C16C2"/>
    <w:rsid w:val="008C210F"/>
    <w:rsid w:val="008C5273"/>
    <w:rsid w:val="008C5FC2"/>
    <w:rsid w:val="008C6AA7"/>
    <w:rsid w:val="008C7379"/>
    <w:rsid w:val="008C73D3"/>
    <w:rsid w:val="008C7A45"/>
    <w:rsid w:val="008D026C"/>
    <w:rsid w:val="008D02A2"/>
    <w:rsid w:val="008D030A"/>
    <w:rsid w:val="008D03BD"/>
    <w:rsid w:val="008D074B"/>
    <w:rsid w:val="008D4E1E"/>
    <w:rsid w:val="008D5429"/>
    <w:rsid w:val="008D5C33"/>
    <w:rsid w:val="008D5F3B"/>
    <w:rsid w:val="008D66E5"/>
    <w:rsid w:val="008D6BBD"/>
    <w:rsid w:val="008D7FC3"/>
    <w:rsid w:val="008E19E7"/>
    <w:rsid w:val="008E2A5C"/>
    <w:rsid w:val="008E3306"/>
    <w:rsid w:val="008E3EA9"/>
    <w:rsid w:val="008E461C"/>
    <w:rsid w:val="008E4811"/>
    <w:rsid w:val="008E559C"/>
    <w:rsid w:val="008E5C78"/>
    <w:rsid w:val="008E6635"/>
    <w:rsid w:val="008E68EF"/>
    <w:rsid w:val="008E7261"/>
    <w:rsid w:val="008E7F78"/>
    <w:rsid w:val="008F060C"/>
    <w:rsid w:val="008F1E29"/>
    <w:rsid w:val="008F47C8"/>
    <w:rsid w:val="008F5380"/>
    <w:rsid w:val="008F5C4F"/>
    <w:rsid w:val="008F6500"/>
    <w:rsid w:val="008F6606"/>
    <w:rsid w:val="008F6625"/>
    <w:rsid w:val="008F7285"/>
    <w:rsid w:val="0090093B"/>
    <w:rsid w:val="00900A7A"/>
    <w:rsid w:val="00901322"/>
    <w:rsid w:val="00901592"/>
    <w:rsid w:val="009015E6"/>
    <w:rsid w:val="009029B3"/>
    <w:rsid w:val="00903B5F"/>
    <w:rsid w:val="0090469D"/>
    <w:rsid w:val="009063E8"/>
    <w:rsid w:val="00907278"/>
    <w:rsid w:val="0090732D"/>
    <w:rsid w:val="009077BF"/>
    <w:rsid w:val="00910E87"/>
    <w:rsid w:val="0091149E"/>
    <w:rsid w:val="00911867"/>
    <w:rsid w:val="00913175"/>
    <w:rsid w:val="00914D84"/>
    <w:rsid w:val="00914FCD"/>
    <w:rsid w:val="00915C0E"/>
    <w:rsid w:val="00920F55"/>
    <w:rsid w:val="00921B91"/>
    <w:rsid w:val="00923487"/>
    <w:rsid w:val="00924043"/>
    <w:rsid w:val="00925CF2"/>
    <w:rsid w:val="0092606B"/>
    <w:rsid w:val="009270C0"/>
    <w:rsid w:val="00927684"/>
    <w:rsid w:val="00930D61"/>
    <w:rsid w:val="009311D4"/>
    <w:rsid w:val="00932094"/>
    <w:rsid w:val="00932120"/>
    <w:rsid w:val="00932FC5"/>
    <w:rsid w:val="0093373F"/>
    <w:rsid w:val="00933A3E"/>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5925"/>
    <w:rsid w:val="009472D3"/>
    <w:rsid w:val="0095084E"/>
    <w:rsid w:val="00950C0A"/>
    <w:rsid w:val="00951560"/>
    <w:rsid w:val="00951A27"/>
    <w:rsid w:val="00951BCF"/>
    <w:rsid w:val="0095345B"/>
    <w:rsid w:val="009549A3"/>
    <w:rsid w:val="00954DF9"/>
    <w:rsid w:val="00954EEE"/>
    <w:rsid w:val="00955F74"/>
    <w:rsid w:val="009567F3"/>
    <w:rsid w:val="00956ABE"/>
    <w:rsid w:val="00960E89"/>
    <w:rsid w:val="009616B1"/>
    <w:rsid w:val="00961863"/>
    <w:rsid w:val="00961DE2"/>
    <w:rsid w:val="009636D0"/>
    <w:rsid w:val="00964733"/>
    <w:rsid w:val="00971D23"/>
    <w:rsid w:val="009732D7"/>
    <w:rsid w:val="00973FAB"/>
    <w:rsid w:val="00974560"/>
    <w:rsid w:val="0097497F"/>
    <w:rsid w:val="00976352"/>
    <w:rsid w:val="00976813"/>
    <w:rsid w:val="00976FD5"/>
    <w:rsid w:val="00977C7A"/>
    <w:rsid w:val="00980C11"/>
    <w:rsid w:val="009816D2"/>
    <w:rsid w:val="009820C3"/>
    <w:rsid w:val="0098213F"/>
    <w:rsid w:val="009822E7"/>
    <w:rsid w:val="009836B9"/>
    <w:rsid w:val="00983CBC"/>
    <w:rsid w:val="00984845"/>
    <w:rsid w:val="00984B4D"/>
    <w:rsid w:val="00985443"/>
    <w:rsid w:val="009857FA"/>
    <w:rsid w:val="00985F48"/>
    <w:rsid w:val="0098689A"/>
    <w:rsid w:val="00990126"/>
    <w:rsid w:val="0099038A"/>
    <w:rsid w:val="0099056B"/>
    <w:rsid w:val="0099264E"/>
    <w:rsid w:val="0099289D"/>
    <w:rsid w:val="00995783"/>
    <w:rsid w:val="00995C86"/>
    <w:rsid w:val="00997973"/>
    <w:rsid w:val="009A131B"/>
    <w:rsid w:val="009A13DB"/>
    <w:rsid w:val="009A1D0A"/>
    <w:rsid w:val="009A241F"/>
    <w:rsid w:val="009A40B8"/>
    <w:rsid w:val="009A7156"/>
    <w:rsid w:val="009A7281"/>
    <w:rsid w:val="009A73AD"/>
    <w:rsid w:val="009B0818"/>
    <w:rsid w:val="009B1822"/>
    <w:rsid w:val="009B19AD"/>
    <w:rsid w:val="009B1D73"/>
    <w:rsid w:val="009B2036"/>
    <w:rsid w:val="009B208A"/>
    <w:rsid w:val="009B25F5"/>
    <w:rsid w:val="009B27E3"/>
    <w:rsid w:val="009B2AF7"/>
    <w:rsid w:val="009B2EB7"/>
    <w:rsid w:val="009B3DF3"/>
    <w:rsid w:val="009B6802"/>
    <w:rsid w:val="009B68BC"/>
    <w:rsid w:val="009B6FC9"/>
    <w:rsid w:val="009B758E"/>
    <w:rsid w:val="009B7D74"/>
    <w:rsid w:val="009B7FE7"/>
    <w:rsid w:val="009C02F5"/>
    <w:rsid w:val="009C07E4"/>
    <w:rsid w:val="009C0826"/>
    <w:rsid w:val="009C0E05"/>
    <w:rsid w:val="009C1D52"/>
    <w:rsid w:val="009C50E6"/>
    <w:rsid w:val="009C645B"/>
    <w:rsid w:val="009C7659"/>
    <w:rsid w:val="009C7DDE"/>
    <w:rsid w:val="009D0083"/>
    <w:rsid w:val="009D0200"/>
    <w:rsid w:val="009D11E0"/>
    <w:rsid w:val="009D1674"/>
    <w:rsid w:val="009D18D1"/>
    <w:rsid w:val="009D1A9A"/>
    <w:rsid w:val="009D1D1E"/>
    <w:rsid w:val="009D25CE"/>
    <w:rsid w:val="009D31B0"/>
    <w:rsid w:val="009D3F2D"/>
    <w:rsid w:val="009D417E"/>
    <w:rsid w:val="009D4873"/>
    <w:rsid w:val="009D49E6"/>
    <w:rsid w:val="009D5126"/>
    <w:rsid w:val="009D5E6D"/>
    <w:rsid w:val="009E0319"/>
    <w:rsid w:val="009E03B8"/>
    <w:rsid w:val="009E15CC"/>
    <w:rsid w:val="009E33CF"/>
    <w:rsid w:val="009E3D08"/>
    <w:rsid w:val="009E454F"/>
    <w:rsid w:val="009E4613"/>
    <w:rsid w:val="009E4717"/>
    <w:rsid w:val="009E4F0F"/>
    <w:rsid w:val="009E54ED"/>
    <w:rsid w:val="009E63A4"/>
    <w:rsid w:val="009E7B9A"/>
    <w:rsid w:val="009E7BC6"/>
    <w:rsid w:val="009F010D"/>
    <w:rsid w:val="009F0279"/>
    <w:rsid w:val="009F0921"/>
    <w:rsid w:val="009F1195"/>
    <w:rsid w:val="009F166E"/>
    <w:rsid w:val="009F1B4D"/>
    <w:rsid w:val="009F2A1F"/>
    <w:rsid w:val="009F49A8"/>
    <w:rsid w:val="009F6AEF"/>
    <w:rsid w:val="009F755F"/>
    <w:rsid w:val="00A002BA"/>
    <w:rsid w:val="00A005BE"/>
    <w:rsid w:val="00A0078E"/>
    <w:rsid w:val="00A0104E"/>
    <w:rsid w:val="00A03557"/>
    <w:rsid w:val="00A0396C"/>
    <w:rsid w:val="00A03D9E"/>
    <w:rsid w:val="00A04492"/>
    <w:rsid w:val="00A0456F"/>
    <w:rsid w:val="00A05931"/>
    <w:rsid w:val="00A05D5B"/>
    <w:rsid w:val="00A05EFA"/>
    <w:rsid w:val="00A05F4D"/>
    <w:rsid w:val="00A061CF"/>
    <w:rsid w:val="00A0697F"/>
    <w:rsid w:val="00A07203"/>
    <w:rsid w:val="00A07D51"/>
    <w:rsid w:val="00A1004B"/>
    <w:rsid w:val="00A10D98"/>
    <w:rsid w:val="00A10E40"/>
    <w:rsid w:val="00A11010"/>
    <w:rsid w:val="00A11C3B"/>
    <w:rsid w:val="00A11F82"/>
    <w:rsid w:val="00A13331"/>
    <w:rsid w:val="00A13670"/>
    <w:rsid w:val="00A141C1"/>
    <w:rsid w:val="00A1501A"/>
    <w:rsid w:val="00A1507A"/>
    <w:rsid w:val="00A15C9D"/>
    <w:rsid w:val="00A212B8"/>
    <w:rsid w:val="00A22AC7"/>
    <w:rsid w:val="00A23036"/>
    <w:rsid w:val="00A233D9"/>
    <w:rsid w:val="00A23A04"/>
    <w:rsid w:val="00A23E3E"/>
    <w:rsid w:val="00A31222"/>
    <w:rsid w:val="00A3143D"/>
    <w:rsid w:val="00A31874"/>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76F8"/>
    <w:rsid w:val="00A50525"/>
    <w:rsid w:val="00A50A58"/>
    <w:rsid w:val="00A51597"/>
    <w:rsid w:val="00A518B2"/>
    <w:rsid w:val="00A52650"/>
    <w:rsid w:val="00A5286F"/>
    <w:rsid w:val="00A52B5D"/>
    <w:rsid w:val="00A53546"/>
    <w:rsid w:val="00A53E79"/>
    <w:rsid w:val="00A53F26"/>
    <w:rsid w:val="00A5425E"/>
    <w:rsid w:val="00A545E5"/>
    <w:rsid w:val="00A54AB5"/>
    <w:rsid w:val="00A54F85"/>
    <w:rsid w:val="00A55895"/>
    <w:rsid w:val="00A55EAC"/>
    <w:rsid w:val="00A571B5"/>
    <w:rsid w:val="00A57543"/>
    <w:rsid w:val="00A601A6"/>
    <w:rsid w:val="00A621EF"/>
    <w:rsid w:val="00A63F7A"/>
    <w:rsid w:val="00A64B18"/>
    <w:rsid w:val="00A65ACC"/>
    <w:rsid w:val="00A66D2F"/>
    <w:rsid w:val="00A71435"/>
    <w:rsid w:val="00A71D0C"/>
    <w:rsid w:val="00A72415"/>
    <w:rsid w:val="00A7274E"/>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668A"/>
    <w:rsid w:val="00A877EF"/>
    <w:rsid w:val="00A87E7A"/>
    <w:rsid w:val="00A87FB6"/>
    <w:rsid w:val="00A90D9D"/>
    <w:rsid w:val="00A90EF3"/>
    <w:rsid w:val="00A91CC0"/>
    <w:rsid w:val="00A93719"/>
    <w:rsid w:val="00A9454D"/>
    <w:rsid w:val="00A95EC5"/>
    <w:rsid w:val="00A961B0"/>
    <w:rsid w:val="00A97786"/>
    <w:rsid w:val="00A9781A"/>
    <w:rsid w:val="00A9785C"/>
    <w:rsid w:val="00A97C2C"/>
    <w:rsid w:val="00AA0634"/>
    <w:rsid w:val="00AA19B5"/>
    <w:rsid w:val="00AA1BD3"/>
    <w:rsid w:val="00AA1FAB"/>
    <w:rsid w:val="00AA44CE"/>
    <w:rsid w:val="00AA4DF1"/>
    <w:rsid w:val="00AA55E9"/>
    <w:rsid w:val="00AA5945"/>
    <w:rsid w:val="00AA65EB"/>
    <w:rsid w:val="00AA716C"/>
    <w:rsid w:val="00AA7A1E"/>
    <w:rsid w:val="00AB1FA6"/>
    <w:rsid w:val="00AB38E7"/>
    <w:rsid w:val="00AB49F0"/>
    <w:rsid w:val="00AB4DD2"/>
    <w:rsid w:val="00AB5ADB"/>
    <w:rsid w:val="00AB779A"/>
    <w:rsid w:val="00AC0A2B"/>
    <w:rsid w:val="00AC1232"/>
    <w:rsid w:val="00AC3CA2"/>
    <w:rsid w:val="00AC4705"/>
    <w:rsid w:val="00AC632C"/>
    <w:rsid w:val="00AC6FBE"/>
    <w:rsid w:val="00AD0D42"/>
    <w:rsid w:val="00AD29FC"/>
    <w:rsid w:val="00AD2CFE"/>
    <w:rsid w:val="00AD397B"/>
    <w:rsid w:val="00AD4454"/>
    <w:rsid w:val="00AD4DD1"/>
    <w:rsid w:val="00AD4DDA"/>
    <w:rsid w:val="00AD521E"/>
    <w:rsid w:val="00AD54FC"/>
    <w:rsid w:val="00AD5694"/>
    <w:rsid w:val="00AD71DC"/>
    <w:rsid w:val="00AD7423"/>
    <w:rsid w:val="00AD7A91"/>
    <w:rsid w:val="00AE0201"/>
    <w:rsid w:val="00AE2A48"/>
    <w:rsid w:val="00AE2F8D"/>
    <w:rsid w:val="00AE56F0"/>
    <w:rsid w:val="00AE5F73"/>
    <w:rsid w:val="00AE5FCC"/>
    <w:rsid w:val="00AE7696"/>
    <w:rsid w:val="00AE7C01"/>
    <w:rsid w:val="00AF238B"/>
    <w:rsid w:val="00AF2B02"/>
    <w:rsid w:val="00AF46EE"/>
    <w:rsid w:val="00AF4B6F"/>
    <w:rsid w:val="00AF6BFE"/>
    <w:rsid w:val="00B0034A"/>
    <w:rsid w:val="00B01021"/>
    <w:rsid w:val="00B0276E"/>
    <w:rsid w:val="00B04507"/>
    <w:rsid w:val="00B047DD"/>
    <w:rsid w:val="00B04ED4"/>
    <w:rsid w:val="00B075B4"/>
    <w:rsid w:val="00B07A07"/>
    <w:rsid w:val="00B07F5B"/>
    <w:rsid w:val="00B103F9"/>
    <w:rsid w:val="00B104F5"/>
    <w:rsid w:val="00B1166A"/>
    <w:rsid w:val="00B1394E"/>
    <w:rsid w:val="00B150E9"/>
    <w:rsid w:val="00B155F6"/>
    <w:rsid w:val="00B1719A"/>
    <w:rsid w:val="00B1737B"/>
    <w:rsid w:val="00B20FC5"/>
    <w:rsid w:val="00B215F8"/>
    <w:rsid w:val="00B2227A"/>
    <w:rsid w:val="00B222A1"/>
    <w:rsid w:val="00B2382B"/>
    <w:rsid w:val="00B23EAD"/>
    <w:rsid w:val="00B24336"/>
    <w:rsid w:val="00B2448D"/>
    <w:rsid w:val="00B24DDE"/>
    <w:rsid w:val="00B2500B"/>
    <w:rsid w:val="00B2545A"/>
    <w:rsid w:val="00B25F81"/>
    <w:rsid w:val="00B260A1"/>
    <w:rsid w:val="00B26E73"/>
    <w:rsid w:val="00B271F5"/>
    <w:rsid w:val="00B30C42"/>
    <w:rsid w:val="00B313EA"/>
    <w:rsid w:val="00B31B49"/>
    <w:rsid w:val="00B33B4B"/>
    <w:rsid w:val="00B34A7B"/>
    <w:rsid w:val="00B34B05"/>
    <w:rsid w:val="00B358F2"/>
    <w:rsid w:val="00B3645C"/>
    <w:rsid w:val="00B36E95"/>
    <w:rsid w:val="00B400DF"/>
    <w:rsid w:val="00B40127"/>
    <w:rsid w:val="00B41EAD"/>
    <w:rsid w:val="00B438EE"/>
    <w:rsid w:val="00B43D44"/>
    <w:rsid w:val="00B444C6"/>
    <w:rsid w:val="00B45104"/>
    <w:rsid w:val="00B454D4"/>
    <w:rsid w:val="00B46224"/>
    <w:rsid w:val="00B462DD"/>
    <w:rsid w:val="00B46599"/>
    <w:rsid w:val="00B47670"/>
    <w:rsid w:val="00B47913"/>
    <w:rsid w:val="00B50138"/>
    <w:rsid w:val="00B5081A"/>
    <w:rsid w:val="00B54A50"/>
    <w:rsid w:val="00B54F76"/>
    <w:rsid w:val="00B5588A"/>
    <w:rsid w:val="00B56CA9"/>
    <w:rsid w:val="00B56DB0"/>
    <w:rsid w:val="00B5787C"/>
    <w:rsid w:val="00B60051"/>
    <w:rsid w:val="00B62E80"/>
    <w:rsid w:val="00B6312D"/>
    <w:rsid w:val="00B6348E"/>
    <w:rsid w:val="00B63C99"/>
    <w:rsid w:val="00B64BD5"/>
    <w:rsid w:val="00B65F6D"/>
    <w:rsid w:val="00B6665D"/>
    <w:rsid w:val="00B67083"/>
    <w:rsid w:val="00B67128"/>
    <w:rsid w:val="00B70003"/>
    <w:rsid w:val="00B7035A"/>
    <w:rsid w:val="00B708DF"/>
    <w:rsid w:val="00B70BB4"/>
    <w:rsid w:val="00B7122C"/>
    <w:rsid w:val="00B71B0D"/>
    <w:rsid w:val="00B71EF6"/>
    <w:rsid w:val="00B7290E"/>
    <w:rsid w:val="00B73412"/>
    <w:rsid w:val="00B7359E"/>
    <w:rsid w:val="00B73719"/>
    <w:rsid w:val="00B737D0"/>
    <w:rsid w:val="00B73AEA"/>
    <w:rsid w:val="00B741BA"/>
    <w:rsid w:val="00B74E2B"/>
    <w:rsid w:val="00B75600"/>
    <w:rsid w:val="00B7580F"/>
    <w:rsid w:val="00B767B0"/>
    <w:rsid w:val="00B778BD"/>
    <w:rsid w:val="00B8110B"/>
    <w:rsid w:val="00B812F1"/>
    <w:rsid w:val="00B8170F"/>
    <w:rsid w:val="00B82BD6"/>
    <w:rsid w:val="00B8329C"/>
    <w:rsid w:val="00B84058"/>
    <w:rsid w:val="00B8686F"/>
    <w:rsid w:val="00B86FA5"/>
    <w:rsid w:val="00B8702A"/>
    <w:rsid w:val="00B90397"/>
    <w:rsid w:val="00B91712"/>
    <w:rsid w:val="00B96536"/>
    <w:rsid w:val="00B979F9"/>
    <w:rsid w:val="00BA06B8"/>
    <w:rsid w:val="00BA0938"/>
    <w:rsid w:val="00BA1A8F"/>
    <w:rsid w:val="00BA2274"/>
    <w:rsid w:val="00BA2FFB"/>
    <w:rsid w:val="00BA325B"/>
    <w:rsid w:val="00BA4C37"/>
    <w:rsid w:val="00BA5933"/>
    <w:rsid w:val="00BA6805"/>
    <w:rsid w:val="00BA721E"/>
    <w:rsid w:val="00BA760C"/>
    <w:rsid w:val="00BB0029"/>
    <w:rsid w:val="00BB0CFD"/>
    <w:rsid w:val="00BB1A42"/>
    <w:rsid w:val="00BB249F"/>
    <w:rsid w:val="00BB62FF"/>
    <w:rsid w:val="00BC02C9"/>
    <w:rsid w:val="00BC0962"/>
    <w:rsid w:val="00BC2091"/>
    <w:rsid w:val="00BC2BE2"/>
    <w:rsid w:val="00BC431B"/>
    <w:rsid w:val="00BC5619"/>
    <w:rsid w:val="00BC5E62"/>
    <w:rsid w:val="00BC642F"/>
    <w:rsid w:val="00BC6E2B"/>
    <w:rsid w:val="00BC7BD6"/>
    <w:rsid w:val="00BC7EB8"/>
    <w:rsid w:val="00BD14D7"/>
    <w:rsid w:val="00BD349B"/>
    <w:rsid w:val="00BD36FA"/>
    <w:rsid w:val="00BD387F"/>
    <w:rsid w:val="00BD457B"/>
    <w:rsid w:val="00BD5189"/>
    <w:rsid w:val="00BD6221"/>
    <w:rsid w:val="00BD63A2"/>
    <w:rsid w:val="00BD7DF9"/>
    <w:rsid w:val="00BD7E13"/>
    <w:rsid w:val="00BE0B17"/>
    <w:rsid w:val="00BE12E8"/>
    <w:rsid w:val="00BE15E4"/>
    <w:rsid w:val="00BE1EBC"/>
    <w:rsid w:val="00BE1FB2"/>
    <w:rsid w:val="00BE2A1D"/>
    <w:rsid w:val="00BE3A56"/>
    <w:rsid w:val="00BE3C25"/>
    <w:rsid w:val="00BE6828"/>
    <w:rsid w:val="00BE6B21"/>
    <w:rsid w:val="00BE6B9A"/>
    <w:rsid w:val="00BF0DE3"/>
    <w:rsid w:val="00BF24E0"/>
    <w:rsid w:val="00BF30DD"/>
    <w:rsid w:val="00BF418C"/>
    <w:rsid w:val="00BF6734"/>
    <w:rsid w:val="00BF799E"/>
    <w:rsid w:val="00C002DB"/>
    <w:rsid w:val="00C01260"/>
    <w:rsid w:val="00C03A97"/>
    <w:rsid w:val="00C05B1C"/>
    <w:rsid w:val="00C06CE7"/>
    <w:rsid w:val="00C10E69"/>
    <w:rsid w:val="00C10F55"/>
    <w:rsid w:val="00C13189"/>
    <w:rsid w:val="00C1410E"/>
    <w:rsid w:val="00C143B5"/>
    <w:rsid w:val="00C15BCB"/>
    <w:rsid w:val="00C17C7F"/>
    <w:rsid w:val="00C207F4"/>
    <w:rsid w:val="00C20841"/>
    <w:rsid w:val="00C21539"/>
    <w:rsid w:val="00C23CCE"/>
    <w:rsid w:val="00C248A8"/>
    <w:rsid w:val="00C2565D"/>
    <w:rsid w:val="00C257FA"/>
    <w:rsid w:val="00C26DEC"/>
    <w:rsid w:val="00C27802"/>
    <w:rsid w:val="00C27D5F"/>
    <w:rsid w:val="00C30667"/>
    <w:rsid w:val="00C32AC0"/>
    <w:rsid w:val="00C3318F"/>
    <w:rsid w:val="00C33E1C"/>
    <w:rsid w:val="00C3491E"/>
    <w:rsid w:val="00C35082"/>
    <w:rsid w:val="00C35A14"/>
    <w:rsid w:val="00C35DC5"/>
    <w:rsid w:val="00C36297"/>
    <w:rsid w:val="00C40713"/>
    <w:rsid w:val="00C41B26"/>
    <w:rsid w:val="00C41F97"/>
    <w:rsid w:val="00C42A2C"/>
    <w:rsid w:val="00C43284"/>
    <w:rsid w:val="00C43A8D"/>
    <w:rsid w:val="00C44158"/>
    <w:rsid w:val="00C452E9"/>
    <w:rsid w:val="00C45D7D"/>
    <w:rsid w:val="00C469B4"/>
    <w:rsid w:val="00C502E7"/>
    <w:rsid w:val="00C503CD"/>
    <w:rsid w:val="00C520D2"/>
    <w:rsid w:val="00C52806"/>
    <w:rsid w:val="00C53510"/>
    <w:rsid w:val="00C54517"/>
    <w:rsid w:val="00C56670"/>
    <w:rsid w:val="00C572F6"/>
    <w:rsid w:val="00C574B7"/>
    <w:rsid w:val="00C576CD"/>
    <w:rsid w:val="00C576E8"/>
    <w:rsid w:val="00C57F9A"/>
    <w:rsid w:val="00C6055E"/>
    <w:rsid w:val="00C61271"/>
    <w:rsid w:val="00C62A25"/>
    <w:rsid w:val="00C62F11"/>
    <w:rsid w:val="00C645BF"/>
    <w:rsid w:val="00C647BF"/>
    <w:rsid w:val="00C66199"/>
    <w:rsid w:val="00C66465"/>
    <w:rsid w:val="00C66786"/>
    <w:rsid w:val="00C6712E"/>
    <w:rsid w:val="00C70712"/>
    <w:rsid w:val="00C71ED8"/>
    <w:rsid w:val="00C73587"/>
    <w:rsid w:val="00C7430A"/>
    <w:rsid w:val="00C748AD"/>
    <w:rsid w:val="00C77C53"/>
    <w:rsid w:val="00C8081E"/>
    <w:rsid w:val="00C80E87"/>
    <w:rsid w:val="00C82206"/>
    <w:rsid w:val="00C836EC"/>
    <w:rsid w:val="00C84C48"/>
    <w:rsid w:val="00C874CA"/>
    <w:rsid w:val="00C878F0"/>
    <w:rsid w:val="00C909D2"/>
    <w:rsid w:val="00C90CC2"/>
    <w:rsid w:val="00C928FD"/>
    <w:rsid w:val="00C93A3B"/>
    <w:rsid w:val="00C9446E"/>
    <w:rsid w:val="00C95859"/>
    <w:rsid w:val="00C96359"/>
    <w:rsid w:val="00C96F9A"/>
    <w:rsid w:val="00CA076C"/>
    <w:rsid w:val="00CA1463"/>
    <w:rsid w:val="00CA1F9E"/>
    <w:rsid w:val="00CA2342"/>
    <w:rsid w:val="00CA2389"/>
    <w:rsid w:val="00CA240A"/>
    <w:rsid w:val="00CA277E"/>
    <w:rsid w:val="00CA531A"/>
    <w:rsid w:val="00CA588F"/>
    <w:rsid w:val="00CA59A5"/>
    <w:rsid w:val="00CA5B44"/>
    <w:rsid w:val="00CA5BCF"/>
    <w:rsid w:val="00CA6096"/>
    <w:rsid w:val="00CA62ED"/>
    <w:rsid w:val="00CA6694"/>
    <w:rsid w:val="00CA6803"/>
    <w:rsid w:val="00CA6DF7"/>
    <w:rsid w:val="00CB0763"/>
    <w:rsid w:val="00CB1649"/>
    <w:rsid w:val="00CB2A67"/>
    <w:rsid w:val="00CB4957"/>
    <w:rsid w:val="00CB4E4E"/>
    <w:rsid w:val="00CB525F"/>
    <w:rsid w:val="00CB5597"/>
    <w:rsid w:val="00CB5EEA"/>
    <w:rsid w:val="00CB705C"/>
    <w:rsid w:val="00CB7AF0"/>
    <w:rsid w:val="00CB7BB0"/>
    <w:rsid w:val="00CC023A"/>
    <w:rsid w:val="00CC026A"/>
    <w:rsid w:val="00CC0954"/>
    <w:rsid w:val="00CC0BE5"/>
    <w:rsid w:val="00CC2D17"/>
    <w:rsid w:val="00CC5708"/>
    <w:rsid w:val="00CC6337"/>
    <w:rsid w:val="00CC704E"/>
    <w:rsid w:val="00CC7A1F"/>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2327"/>
    <w:rsid w:val="00D135BB"/>
    <w:rsid w:val="00D147B2"/>
    <w:rsid w:val="00D147FE"/>
    <w:rsid w:val="00D14EB1"/>
    <w:rsid w:val="00D15F0A"/>
    <w:rsid w:val="00D16C75"/>
    <w:rsid w:val="00D1795A"/>
    <w:rsid w:val="00D20219"/>
    <w:rsid w:val="00D206E6"/>
    <w:rsid w:val="00D21023"/>
    <w:rsid w:val="00D21659"/>
    <w:rsid w:val="00D21828"/>
    <w:rsid w:val="00D238D7"/>
    <w:rsid w:val="00D2492E"/>
    <w:rsid w:val="00D24CE5"/>
    <w:rsid w:val="00D25BF1"/>
    <w:rsid w:val="00D26120"/>
    <w:rsid w:val="00D26796"/>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37FF0"/>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67ECB"/>
    <w:rsid w:val="00D70042"/>
    <w:rsid w:val="00D70DE7"/>
    <w:rsid w:val="00D71A6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4DC6"/>
    <w:rsid w:val="00D8580A"/>
    <w:rsid w:val="00D8683F"/>
    <w:rsid w:val="00D8774E"/>
    <w:rsid w:val="00D906BA"/>
    <w:rsid w:val="00D90870"/>
    <w:rsid w:val="00D91952"/>
    <w:rsid w:val="00D91BC8"/>
    <w:rsid w:val="00D9231F"/>
    <w:rsid w:val="00D92C24"/>
    <w:rsid w:val="00D93156"/>
    <w:rsid w:val="00D940BE"/>
    <w:rsid w:val="00D94B36"/>
    <w:rsid w:val="00D94CD4"/>
    <w:rsid w:val="00D97D19"/>
    <w:rsid w:val="00DA0321"/>
    <w:rsid w:val="00DA4807"/>
    <w:rsid w:val="00DA5C3C"/>
    <w:rsid w:val="00DA5F0B"/>
    <w:rsid w:val="00DA729E"/>
    <w:rsid w:val="00DA790C"/>
    <w:rsid w:val="00DA7E93"/>
    <w:rsid w:val="00DB11AD"/>
    <w:rsid w:val="00DB208B"/>
    <w:rsid w:val="00DB4FF2"/>
    <w:rsid w:val="00DB602A"/>
    <w:rsid w:val="00DB6738"/>
    <w:rsid w:val="00DB7671"/>
    <w:rsid w:val="00DB7A15"/>
    <w:rsid w:val="00DC154F"/>
    <w:rsid w:val="00DC2790"/>
    <w:rsid w:val="00DC27BD"/>
    <w:rsid w:val="00DC2DCA"/>
    <w:rsid w:val="00DC2EF4"/>
    <w:rsid w:val="00DC4DB3"/>
    <w:rsid w:val="00DC4E57"/>
    <w:rsid w:val="00DC5650"/>
    <w:rsid w:val="00DC59AD"/>
    <w:rsid w:val="00DC5A35"/>
    <w:rsid w:val="00DC627A"/>
    <w:rsid w:val="00DC791F"/>
    <w:rsid w:val="00DC7C46"/>
    <w:rsid w:val="00DD0398"/>
    <w:rsid w:val="00DD1131"/>
    <w:rsid w:val="00DD1E92"/>
    <w:rsid w:val="00DD3069"/>
    <w:rsid w:val="00DD57C6"/>
    <w:rsid w:val="00DD6455"/>
    <w:rsid w:val="00DD64BC"/>
    <w:rsid w:val="00DD6F2C"/>
    <w:rsid w:val="00DE0036"/>
    <w:rsid w:val="00DE16F5"/>
    <w:rsid w:val="00DE1B29"/>
    <w:rsid w:val="00DE2BB8"/>
    <w:rsid w:val="00DE2BF7"/>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046"/>
    <w:rsid w:val="00DF61E5"/>
    <w:rsid w:val="00DF7C5D"/>
    <w:rsid w:val="00E01FD5"/>
    <w:rsid w:val="00E022FB"/>
    <w:rsid w:val="00E03565"/>
    <w:rsid w:val="00E03C56"/>
    <w:rsid w:val="00E03ECB"/>
    <w:rsid w:val="00E0492C"/>
    <w:rsid w:val="00E05B3D"/>
    <w:rsid w:val="00E1276D"/>
    <w:rsid w:val="00E13DCB"/>
    <w:rsid w:val="00E14C5E"/>
    <w:rsid w:val="00E15F51"/>
    <w:rsid w:val="00E175C9"/>
    <w:rsid w:val="00E1764B"/>
    <w:rsid w:val="00E17C8C"/>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1E91"/>
    <w:rsid w:val="00E536A2"/>
    <w:rsid w:val="00E53C0F"/>
    <w:rsid w:val="00E53D66"/>
    <w:rsid w:val="00E548BE"/>
    <w:rsid w:val="00E552B3"/>
    <w:rsid w:val="00E57034"/>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1EDF"/>
    <w:rsid w:val="00E923BB"/>
    <w:rsid w:val="00E92423"/>
    <w:rsid w:val="00E9261C"/>
    <w:rsid w:val="00E95E5B"/>
    <w:rsid w:val="00E962C1"/>
    <w:rsid w:val="00E966E5"/>
    <w:rsid w:val="00E9762C"/>
    <w:rsid w:val="00EA0166"/>
    <w:rsid w:val="00EA01B3"/>
    <w:rsid w:val="00EA2556"/>
    <w:rsid w:val="00EA32A5"/>
    <w:rsid w:val="00EA33EC"/>
    <w:rsid w:val="00EA4114"/>
    <w:rsid w:val="00EA63E7"/>
    <w:rsid w:val="00EA6762"/>
    <w:rsid w:val="00EA71C6"/>
    <w:rsid w:val="00EB0961"/>
    <w:rsid w:val="00EB0DB6"/>
    <w:rsid w:val="00EB31B0"/>
    <w:rsid w:val="00EB4462"/>
    <w:rsid w:val="00EB4F27"/>
    <w:rsid w:val="00EB626B"/>
    <w:rsid w:val="00EB6384"/>
    <w:rsid w:val="00EB65D2"/>
    <w:rsid w:val="00EB6BA5"/>
    <w:rsid w:val="00EC2186"/>
    <w:rsid w:val="00EC3C3B"/>
    <w:rsid w:val="00EC42F4"/>
    <w:rsid w:val="00EC431E"/>
    <w:rsid w:val="00EC5E66"/>
    <w:rsid w:val="00EC6B74"/>
    <w:rsid w:val="00EC7117"/>
    <w:rsid w:val="00EC77F4"/>
    <w:rsid w:val="00EC7A29"/>
    <w:rsid w:val="00EC7B27"/>
    <w:rsid w:val="00ED04DB"/>
    <w:rsid w:val="00ED4209"/>
    <w:rsid w:val="00ED427C"/>
    <w:rsid w:val="00ED4731"/>
    <w:rsid w:val="00ED4C18"/>
    <w:rsid w:val="00ED4D90"/>
    <w:rsid w:val="00ED5322"/>
    <w:rsid w:val="00ED5BF8"/>
    <w:rsid w:val="00ED6293"/>
    <w:rsid w:val="00ED63ED"/>
    <w:rsid w:val="00EE0641"/>
    <w:rsid w:val="00EE224E"/>
    <w:rsid w:val="00EE35F7"/>
    <w:rsid w:val="00EE4F8E"/>
    <w:rsid w:val="00EE551B"/>
    <w:rsid w:val="00EE746D"/>
    <w:rsid w:val="00EF1025"/>
    <w:rsid w:val="00EF1B51"/>
    <w:rsid w:val="00EF1D61"/>
    <w:rsid w:val="00EF2765"/>
    <w:rsid w:val="00EF3065"/>
    <w:rsid w:val="00EF336F"/>
    <w:rsid w:val="00EF3A66"/>
    <w:rsid w:val="00EF46D9"/>
    <w:rsid w:val="00EF48BE"/>
    <w:rsid w:val="00EF73BD"/>
    <w:rsid w:val="00EF7F0C"/>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2"/>
    <w:rsid w:val="00F278C5"/>
    <w:rsid w:val="00F30054"/>
    <w:rsid w:val="00F30121"/>
    <w:rsid w:val="00F303A3"/>
    <w:rsid w:val="00F30BB2"/>
    <w:rsid w:val="00F31357"/>
    <w:rsid w:val="00F31552"/>
    <w:rsid w:val="00F31922"/>
    <w:rsid w:val="00F31EC7"/>
    <w:rsid w:val="00F320EA"/>
    <w:rsid w:val="00F347E6"/>
    <w:rsid w:val="00F34DCE"/>
    <w:rsid w:val="00F368CC"/>
    <w:rsid w:val="00F378A7"/>
    <w:rsid w:val="00F37F6F"/>
    <w:rsid w:val="00F404D3"/>
    <w:rsid w:val="00F40ACE"/>
    <w:rsid w:val="00F41240"/>
    <w:rsid w:val="00F412C0"/>
    <w:rsid w:val="00F42C08"/>
    <w:rsid w:val="00F4358A"/>
    <w:rsid w:val="00F43AC9"/>
    <w:rsid w:val="00F43C58"/>
    <w:rsid w:val="00F5119F"/>
    <w:rsid w:val="00F51DD9"/>
    <w:rsid w:val="00F51E80"/>
    <w:rsid w:val="00F52DCF"/>
    <w:rsid w:val="00F530FD"/>
    <w:rsid w:val="00F54522"/>
    <w:rsid w:val="00F545B8"/>
    <w:rsid w:val="00F54BB0"/>
    <w:rsid w:val="00F60146"/>
    <w:rsid w:val="00F613BE"/>
    <w:rsid w:val="00F6194D"/>
    <w:rsid w:val="00F61B7A"/>
    <w:rsid w:val="00F622DE"/>
    <w:rsid w:val="00F62E04"/>
    <w:rsid w:val="00F63044"/>
    <w:rsid w:val="00F632EC"/>
    <w:rsid w:val="00F64B69"/>
    <w:rsid w:val="00F64C97"/>
    <w:rsid w:val="00F654E5"/>
    <w:rsid w:val="00F656EC"/>
    <w:rsid w:val="00F65970"/>
    <w:rsid w:val="00F66DE3"/>
    <w:rsid w:val="00F73D12"/>
    <w:rsid w:val="00F75A53"/>
    <w:rsid w:val="00F76F8C"/>
    <w:rsid w:val="00F77D9B"/>
    <w:rsid w:val="00F804FC"/>
    <w:rsid w:val="00F824A5"/>
    <w:rsid w:val="00F83421"/>
    <w:rsid w:val="00F84044"/>
    <w:rsid w:val="00F84723"/>
    <w:rsid w:val="00F8479D"/>
    <w:rsid w:val="00F8519B"/>
    <w:rsid w:val="00F86F5B"/>
    <w:rsid w:val="00F874BB"/>
    <w:rsid w:val="00F878CF"/>
    <w:rsid w:val="00F90D11"/>
    <w:rsid w:val="00F914E9"/>
    <w:rsid w:val="00F92CE7"/>
    <w:rsid w:val="00F937D4"/>
    <w:rsid w:val="00F94464"/>
    <w:rsid w:val="00F95475"/>
    <w:rsid w:val="00F96311"/>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702"/>
    <w:rsid w:val="00FC4B40"/>
    <w:rsid w:val="00FC52BA"/>
    <w:rsid w:val="00FC5C38"/>
    <w:rsid w:val="00FC6CB4"/>
    <w:rsid w:val="00FC733F"/>
    <w:rsid w:val="00FC7780"/>
    <w:rsid w:val="00FD11C8"/>
    <w:rsid w:val="00FD1E08"/>
    <w:rsid w:val="00FD1F05"/>
    <w:rsid w:val="00FD1F3E"/>
    <w:rsid w:val="00FD20F9"/>
    <w:rsid w:val="00FD2197"/>
    <w:rsid w:val="00FD24F3"/>
    <w:rsid w:val="00FD31E0"/>
    <w:rsid w:val="00FD518A"/>
    <w:rsid w:val="00FD597A"/>
    <w:rsid w:val="00FD67F7"/>
    <w:rsid w:val="00FD7943"/>
    <w:rsid w:val="00FE053A"/>
    <w:rsid w:val="00FE0576"/>
    <w:rsid w:val="00FE05D1"/>
    <w:rsid w:val="00FE080B"/>
    <w:rsid w:val="00FE0E0D"/>
    <w:rsid w:val="00FE0F1B"/>
    <w:rsid w:val="00FE173C"/>
    <w:rsid w:val="00FE1F0E"/>
    <w:rsid w:val="00FE2015"/>
    <w:rsid w:val="00FE2773"/>
    <w:rsid w:val="00FE2FDE"/>
    <w:rsid w:val="00FE353D"/>
    <w:rsid w:val="00FE3676"/>
    <w:rsid w:val="00FE5475"/>
    <w:rsid w:val="00FE7156"/>
    <w:rsid w:val="00FE74CC"/>
    <w:rsid w:val="00FF02A9"/>
    <w:rsid w:val="00FF0CC8"/>
    <w:rsid w:val="00FF15D1"/>
    <w:rsid w:val="00FF1910"/>
    <w:rsid w:val="00FF1EBE"/>
    <w:rsid w:val="00FF227C"/>
    <w:rsid w:val="00FF25E4"/>
    <w:rsid w:val="00FF29CF"/>
    <w:rsid w:val="00FF37B6"/>
    <w:rsid w:val="00FF3B80"/>
    <w:rsid w:val="00FF487C"/>
    <w:rsid w:val="00FF4BCC"/>
    <w:rsid w:val="00FF5A70"/>
    <w:rsid w:val="00FF5A76"/>
    <w:rsid w:val="00FF6200"/>
    <w:rsid w:val="00FF6AA8"/>
    <w:rsid w:val="00FF7012"/>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6A5733"/>
  </w:style>
  <w:style w:type="character" w:styleId="Emphasis">
    <w:name w:val="Emphasis"/>
    <w:basedOn w:val="DefaultParagraphFont"/>
    <w:uiPriority w:val="20"/>
    <w:qFormat/>
    <w:rsid w:val="006A57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6A5733"/>
  </w:style>
  <w:style w:type="character" w:styleId="Emphasis">
    <w:name w:val="Emphasis"/>
    <w:basedOn w:val="DefaultParagraphFont"/>
    <w:uiPriority w:val="20"/>
    <w:qFormat/>
    <w:rsid w:val="006A5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5742">
      <w:bodyDiv w:val="1"/>
      <w:marLeft w:val="0"/>
      <w:marRight w:val="0"/>
      <w:marTop w:val="0"/>
      <w:marBottom w:val="0"/>
      <w:divBdr>
        <w:top w:val="none" w:sz="0" w:space="0" w:color="auto"/>
        <w:left w:val="none" w:sz="0" w:space="0" w:color="auto"/>
        <w:bottom w:val="none" w:sz="0" w:space="0" w:color="auto"/>
        <w:right w:val="none" w:sz="0" w:space="0" w:color="auto"/>
      </w:divBdr>
    </w:div>
    <w:div w:id="783840480">
      <w:bodyDiv w:val="1"/>
      <w:marLeft w:val="0"/>
      <w:marRight w:val="0"/>
      <w:marTop w:val="0"/>
      <w:marBottom w:val="0"/>
      <w:divBdr>
        <w:top w:val="none" w:sz="0" w:space="0" w:color="auto"/>
        <w:left w:val="none" w:sz="0" w:space="0" w:color="auto"/>
        <w:bottom w:val="none" w:sz="0" w:space="0" w:color="auto"/>
        <w:right w:val="none" w:sz="0" w:space="0" w:color="auto"/>
      </w:divBdr>
    </w:div>
    <w:div w:id="1771655250">
      <w:bodyDiv w:val="1"/>
      <w:marLeft w:val="0"/>
      <w:marRight w:val="0"/>
      <w:marTop w:val="0"/>
      <w:marBottom w:val="0"/>
      <w:divBdr>
        <w:top w:val="none" w:sz="0" w:space="0" w:color="auto"/>
        <w:left w:val="none" w:sz="0" w:space="0" w:color="auto"/>
        <w:bottom w:val="none" w:sz="0" w:space="0" w:color="auto"/>
        <w:right w:val="none" w:sz="0" w:space="0" w:color="auto"/>
      </w:divBdr>
    </w:div>
    <w:div w:id="1800957059">
      <w:bodyDiv w:val="1"/>
      <w:marLeft w:val="0"/>
      <w:marRight w:val="0"/>
      <w:marTop w:val="0"/>
      <w:marBottom w:val="0"/>
      <w:divBdr>
        <w:top w:val="none" w:sz="0" w:space="0" w:color="auto"/>
        <w:left w:val="none" w:sz="0" w:space="0" w:color="auto"/>
        <w:bottom w:val="none" w:sz="0" w:space="0" w:color="auto"/>
        <w:right w:val="none" w:sz="0" w:space="0" w:color="auto"/>
      </w:divBdr>
    </w:div>
    <w:div w:id="19926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naturalist.org/guides/3098"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inaturalist.org/guides/309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wwc\Dropbox\ScienceLIVE\SCBI\Lesson2-Adaptation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Red Foxes</c:v>
                </c:pt>
              </c:strCache>
            </c:strRef>
          </c:tx>
          <c:spPr>
            <a:solidFill>
              <a:schemeClr val="accent2"/>
            </a:solidFill>
          </c:spPr>
          <c:invertIfNegative val="0"/>
          <c:cat>
            <c:strRef>
              <c:f>Sheet1!$A$2:$A$6</c:f>
              <c:strCache>
                <c:ptCount val="5"/>
                <c:pt idx="0">
                  <c:v>Urban</c:v>
                </c:pt>
                <c:pt idx="1">
                  <c:v>Suburban</c:v>
                </c:pt>
                <c:pt idx="2">
                  <c:v>Exurban</c:v>
                </c:pt>
                <c:pt idx="3">
                  <c:v>Rural</c:v>
                </c:pt>
                <c:pt idx="4">
                  <c:v>Wild</c:v>
                </c:pt>
              </c:strCache>
            </c:strRef>
          </c:cat>
          <c:val>
            <c:numRef>
              <c:f>Sheet1!$B$2:$B$6</c:f>
              <c:numCache>
                <c:formatCode>General</c:formatCode>
                <c:ptCount val="5"/>
                <c:pt idx="0">
                  <c:v>44</c:v>
                </c:pt>
                <c:pt idx="1">
                  <c:v>60</c:v>
                </c:pt>
                <c:pt idx="2">
                  <c:v>32</c:v>
                </c:pt>
                <c:pt idx="3">
                  <c:v>20</c:v>
                </c:pt>
                <c:pt idx="4">
                  <c:v>0</c:v>
                </c:pt>
              </c:numCache>
            </c:numRef>
          </c:val>
        </c:ser>
        <c:ser>
          <c:idx val="1"/>
          <c:order val="1"/>
          <c:tx>
            <c:strRef>
              <c:f>Sheet1!$C$1</c:f>
              <c:strCache>
                <c:ptCount val="1"/>
                <c:pt idx="0">
                  <c:v>Gray Foxes</c:v>
                </c:pt>
              </c:strCache>
            </c:strRef>
          </c:tx>
          <c:spPr>
            <a:solidFill>
              <a:schemeClr val="bg1">
                <a:lumMod val="50000"/>
              </a:schemeClr>
            </a:solidFill>
          </c:spPr>
          <c:invertIfNegative val="0"/>
          <c:cat>
            <c:strRef>
              <c:f>Sheet1!$A$2:$A$6</c:f>
              <c:strCache>
                <c:ptCount val="5"/>
                <c:pt idx="0">
                  <c:v>Urban</c:v>
                </c:pt>
                <c:pt idx="1">
                  <c:v>Suburban</c:v>
                </c:pt>
                <c:pt idx="2">
                  <c:v>Exurban</c:v>
                </c:pt>
                <c:pt idx="3">
                  <c:v>Rural</c:v>
                </c:pt>
                <c:pt idx="4">
                  <c:v>Wild</c:v>
                </c:pt>
              </c:strCache>
            </c:strRef>
          </c:cat>
          <c:val>
            <c:numRef>
              <c:f>Sheet1!$C$2:$C$6</c:f>
              <c:numCache>
                <c:formatCode>General</c:formatCode>
                <c:ptCount val="5"/>
                <c:pt idx="0">
                  <c:v>0</c:v>
                </c:pt>
                <c:pt idx="1">
                  <c:v>0</c:v>
                </c:pt>
                <c:pt idx="2">
                  <c:v>0</c:v>
                </c:pt>
                <c:pt idx="3">
                  <c:v>6</c:v>
                </c:pt>
                <c:pt idx="4">
                  <c:v>1</c:v>
                </c:pt>
              </c:numCache>
            </c:numRef>
          </c:val>
        </c:ser>
        <c:dLbls>
          <c:showLegendKey val="0"/>
          <c:showVal val="0"/>
          <c:showCatName val="0"/>
          <c:showSerName val="0"/>
          <c:showPercent val="0"/>
          <c:showBubbleSize val="0"/>
        </c:dLbls>
        <c:gapWidth val="150"/>
        <c:axId val="200816512"/>
        <c:axId val="200818688"/>
      </c:barChart>
      <c:catAx>
        <c:axId val="200816512"/>
        <c:scaling>
          <c:orientation val="minMax"/>
        </c:scaling>
        <c:delete val="0"/>
        <c:axPos val="b"/>
        <c:title>
          <c:tx>
            <c:rich>
              <a:bodyPr/>
              <a:lstStyle/>
              <a:p>
                <a:pPr>
                  <a:defRPr/>
                </a:pPr>
                <a:r>
                  <a:rPr lang="en-US"/>
                  <a:t>Human Density</a:t>
                </a:r>
                <a:r>
                  <a:rPr lang="en-US" baseline="0"/>
                  <a:t> Category</a:t>
                </a:r>
                <a:endParaRPr lang="en-US"/>
              </a:p>
            </c:rich>
          </c:tx>
          <c:overlay val="0"/>
        </c:title>
        <c:majorTickMark val="out"/>
        <c:minorTickMark val="none"/>
        <c:tickLblPos val="nextTo"/>
        <c:crossAx val="200818688"/>
        <c:crosses val="autoZero"/>
        <c:auto val="1"/>
        <c:lblAlgn val="ctr"/>
        <c:lblOffset val="100"/>
        <c:noMultiLvlLbl val="0"/>
      </c:catAx>
      <c:valAx>
        <c:axId val="200818688"/>
        <c:scaling>
          <c:orientation val="minMax"/>
        </c:scaling>
        <c:delete val="0"/>
        <c:axPos val="l"/>
        <c:majorGridlines/>
        <c:title>
          <c:tx>
            <c:rich>
              <a:bodyPr rot="-5400000" vert="horz"/>
              <a:lstStyle/>
              <a:p>
                <a:pPr>
                  <a:defRPr/>
                </a:pPr>
                <a:r>
                  <a:rPr lang="en-US"/>
                  <a:t>Total Fox</a:t>
                </a:r>
                <a:r>
                  <a:rPr lang="en-US" baseline="0"/>
                  <a:t> Photo</a:t>
                </a:r>
                <a:r>
                  <a:rPr lang="en-US"/>
                  <a:t>s</a:t>
                </a:r>
              </a:p>
            </c:rich>
          </c:tx>
          <c:overlay val="0"/>
        </c:title>
        <c:numFmt formatCode="General" sourceLinked="1"/>
        <c:majorTickMark val="out"/>
        <c:minorTickMark val="none"/>
        <c:tickLblPos val="nextTo"/>
        <c:crossAx val="2008165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C2E4-3C55-4F4F-824A-C088BD11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9</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wwc</cp:lastModifiedBy>
  <cp:revision>19</cp:revision>
  <cp:lastPrinted>2016-07-11T22:04:00Z</cp:lastPrinted>
  <dcterms:created xsi:type="dcterms:W3CDTF">2016-06-07T22:14:00Z</dcterms:created>
  <dcterms:modified xsi:type="dcterms:W3CDTF">2016-07-12T02:33:00Z</dcterms:modified>
</cp:coreProperties>
</file>