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9F" w:rsidRPr="00CB359F" w:rsidRDefault="00CB359F">
      <w:pPr>
        <w:rPr>
          <w:rFonts w:ascii="Book Antiqua" w:hAnsi="Book Antiqua"/>
          <w:b/>
          <w:smallCaps/>
          <w:sz w:val="2"/>
        </w:rPr>
      </w:pPr>
    </w:p>
    <w:p w:rsidR="00553081" w:rsidRPr="000C6053" w:rsidRDefault="00553081">
      <w:pPr>
        <w:rPr>
          <w:rFonts w:ascii="Book Antiqua" w:hAnsi="Book Antiqua"/>
          <w:b/>
          <w:smallCaps/>
        </w:rPr>
      </w:pPr>
      <w:r w:rsidRPr="000C6053">
        <w:rPr>
          <w:rFonts w:ascii="Book Antiqua" w:hAnsi="Book Antiqua"/>
          <w:b/>
          <w:smallCaps/>
        </w:rPr>
        <w:t>Lesson Description:</w:t>
      </w:r>
    </w:p>
    <w:p w:rsidR="00553081" w:rsidRPr="000C6053" w:rsidRDefault="00553081">
      <w:pPr>
        <w:rPr>
          <w:rFonts w:ascii="Book Antiqua" w:hAnsi="Book Antiqua"/>
        </w:rPr>
      </w:pPr>
      <w:r w:rsidRPr="000C6053">
        <w:rPr>
          <w:rFonts w:ascii="Book Antiqua" w:hAnsi="Book Antiqua"/>
        </w:rPr>
        <w:t xml:space="preserve">The goal of this lesson is to answer the question: </w:t>
      </w:r>
      <w:r w:rsidR="00B22CD7" w:rsidRPr="000C6053">
        <w:rPr>
          <w:rFonts w:ascii="Book Antiqua" w:hAnsi="Book Antiqua"/>
        </w:rPr>
        <w:t>Are pikas</w:t>
      </w:r>
      <w:r w:rsidRPr="000C6053">
        <w:rPr>
          <w:rFonts w:ascii="Book Antiqua" w:hAnsi="Book Antiqua"/>
        </w:rPr>
        <w:t xml:space="preserve"> living at low elevations genetically different than those at high elevations? Students investigate this question in two ways, both commonly used by modern population geneticists. </w:t>
      </w:r>
      <w:r w:rsidR="00B22CD7" w:rsidRPr="000C6053">
        <w:rPr>
          <w:rFonts w:ascii="Book Antiqua" w:hAnsi="Book Antiqua"/>
        </w:rPr>
        <w:t>First, students investigate general gene flow in these populations by looking at th</w:t>
      </w:r>
      <w:r w:rsidR="007219B9">
        <w:rPr>
          <w:rFonts w:ascii="Book Antiqua" w:hAnsi="Book Antiqua"/>
        </w:rPr>
        <w:t>e proportion</w:t>
      </w:r>
      <w:r w:rsidR="00B22CD7" w:rsidRPr="000C6053">
        <w:rPr>
          <w:rFonts w:ascii="Book Antiqua" w:hAnsi="Book Antiqua"/>
        </w:rPr>
        <w:t xml:space="preserve"> of individuals that are heterozygous in a population. Second, they will look at single nucleotide polymorphism (SNP) data to identify DNA regions (loci) that may be undergoing natural selection and will use their creativity to guess possible functions of these genes. Finally, students will develop methods for testing t</w:t>
      </w:r>
      <w:r w:rsidR="007219B9">
        <w:rPr>
          <w:rFonts w:ascii="Book Antiqua" w:hAnsi="Book Antiqua"/>
        </w:rPr>
        <w:t>heir gene’s function and consider the ability of low elevation pikas to survive in the future.</w:t>
      </w:r>
    </w:p>
    <w:p w:rsidR="00884292" w:rsidRPr="000C6053" w:rsidRDefault="0044757D">
      <w:pPr>
        <w:rPr>
          <w:rFonts w:ascii="Book Antiqua" w:hAnsi="Book Antiqua"/>
          <w:b/>
          <w:smallCaps/>
        </w:rPr>
      </w:pPr>
      <w:r w:rsidRPr="000C6053">
        <w:rPr>
          <w:rFonts w:ascii="Book Antiqua" w:hAnsi="Book Antiqua"/>
          <w:b/>
          <w:smallCaps/>
        </w:rPr>
        <w:t>Learning Goals:</w:t>
      </w:r>
    </w:p>
    <w:p w:rsidR="00B22CD7" w:rsidRPr="000C6053" w:rsidRDefault="00372A53" w:rsidP="00B22CD7">
      <w:pPr>
        <w:pStyle w:val="ListParagraph"/>
        <w:numPr>
          <w:ilvl w:val="0"/>
          <w:numId w:val="1"/>
        </w:numPr>
        <w:rPr>
          <w:rFonts w:ascii="Book Antiqua" w:hAnsi="Book Antiqua"/>
        </w:rPr>
      </w:pPr>
      <w:r w:rsidRPr="000C6053">
        <w:rPr>
          <w:rFonts w:ascii="Book Antiqua" w:hAnsi="Book Antiqua"/>
        </w:rPr>
        <w:t>Reaffirm Mendelian genetics concepts and b</w:t>
      </w:r>
      <w:r w:rsidR="00B22CD7" w:rsidRPr="000C6053">
        <w:rPr>
          <w:rFonts w:ascii="Book Antiqua" w:hAnsi="Book Antiqua"/>
        </w:rPr>
        <w:t>e able to test a population for inbreeding and understand the consequences of inbreeding on a population</w:t>
      </w:r>
    </w:p>
    <w:p w:rsidR="0044757D" w:rsidRPr="000C6053" w:rsidRDefault="0044757D" w:rsidP="0044757D">
      <w:pPr>
        <w:pStyle w:val="ListParagraph"/>
        <w:numPr>
          <w:ilvl w:val="0"/>
          <w:numId w:val="1"/>
        </w:numPr>
        <w:rPr>
          <w:rFonts w:ascii="Book Antiqua" w:hAnsi="Book Antiqua"/>
        </w:rPr>
      </w:pPr>
      <w:r w:rsidRPr="000C6053">
        <w:rPr>
          <w:rFonts w:ascii="Book Antiqua" w:hAnsi="Book Antiqua"/>
        </w:rPr>
        <w:t xml:space="preserve">Understand what a SNP is and how scientists use SNPs to understand </w:t>
      </w:r>
      <w:r w:rsidR="00553081" w:rsidRPr="000C6053">
        <w:rPr>
          <w:rFonts w:ascii="Book Antiqua" w:hAnsi="Book Antiqua"/>
        </w:rPr>
        <w:t>natural selection</w:t>
      </w:r>
    </w:p>
    <w:p w:rsidR="0044757D" w:rsidRPr="000C6053" w:rsidRDefault="00553081" w:rsidP="0044757D">
      <w:pPr>
        <w:pStyle w:val="ListParagraph"/>
        <w:numPr>
          <w:ilvl w:val="0"/>
          <w:numId w:val="1"/>
        </w:numPr>
        <w:rPr>
          <w:rFonts w:ascii="Book Antiqua" w:hAnsi="Book Antiqua"/>
        </w:rPr>
      </w:pPr>
      <w:r w:rsidRPr="000C6053">
        <w:rPr>
          <w:rFonts w:ascii="Book Antiqua" w:hAnsi="Book Antiqua"/>
        </w:rPr>
        <w:t>Improve math and spreadsheet skills, as well as graphing and interpreting data trends</w:t>
      </w:r>
    </w:p>
    <w:p w:rsidR="00553081" w:rsidRPr="000C6053" w:rsidRDefault="00553081" w:rsidP="0044757D">
      <w:pPr>
        <w:pStyle w:val="ListParagraph"/>
        <w:numPr>
          <w:ilvl w:val="0"/>
          <w:numId w:val="1"/>
        </w:numPr>
        <w:rPr>
          <w:rFonts w:ascii="Book Antiqua" w:hAnsi="Book Antiqua"/>
        </w:rPr>
      </w:pPr>
      <w:r w:rsidRPr="000C6053">
        <w:rPr>
          <w:rFonts w:ascii="Book Antiqua" w:hAnsi="Book Antiqua"/>
        </w:rPr>
        <w:t>Develop a scientific proposal for studying pika adaptation at different elevations</w:t>
      </w:r>
    </w:p>
    <w:p w:rsidR="00B22CD7" w:rsidRPr="000C6053" w:rsidRDefault="00B22CD7">
      <w:pPr>
        <w:rPr>
          <w:rFonts w:ascii="Book Antiqua" w:hAnsi="Book Antiqua"/>
          <w:b/>
          <w:smallCaps/>
        </w:rPr>
      </w:pPr>
      <w:r w:rsidRPr="000C6053">
        <w:rPr>
          <w:rFonts w:ascii="Book Antiqua" w:hAnsi="Book Antiqua"/>
          <w:b/>
          <w:smallCaps/>
        </w:rPr>
        <w:t>Prerequisites</w:t>
      </w:r>
    </w:p>
    <w:p w:rsidR="000C6053" w:rsidRDefault="000C6053">
      <w:pPr>
        <w:rPr>
          <w:rFonts w:ascii="Book Antiqua" w:hAnsi="Book Antiqua"/>
        </w:rPr>
      </w:pPr>
      <w:r>
        <w:rPr>
          <w:rFonts w:ascii="Book Antiqua" w:hAnsi="Book Antiqua"/>
        </w:rPr>
        <w:t xml:space="preserve">This lesson is intended for an advanced biology audience. Students should be familiar with </w:t>
      </w:r>
      <w:r w:rsidR="00CB359F">
        <w:rPr>
          <w:rFonts w:ascii="Book Antiqua" w:hAnsi="Book Antiqua"/>
        </w:rPr>
        <w:t>the</w:t>
      </w:r>
      <w:r>
        <w:rPr>
          <w:rFonts w:ascii="Book Antiqua" w:hAnsi="Book Antiqua"/>
        </w:rPr>
        <w:t xml:space="preserve"> structure of DNA, alleles, genes, loci, heterozygosity, inbreeding, and have a general sense for how natural selection works prior to this lesson. </w:t>
      </w:r>
      <w:proofErr w:type="spellStart"/>
      <w:r>
        <w:rPr>
          <w:rFonts w:ascii="Book Antiqua" w:hAnsi="Book Antiqua"/>
        </w:rPr>
        <w:t>ScienceLIVE’s</w:t>
      </w:r>
      <w:proofErr w:type="spellEnd"/>
      <w:r>
        <w:rPr>
          <w:rFonts w:ascii="Book Antiqua" w:hAnsi="Book Antiqua"/>
        </w:rPr>
        <w:t xml:space="preserve"> Pika Body Size and Adaptation lesson (available at </w:t>
      </w:r>
      <w:hyperlink r:id="rId8" w:history="1">
        <w:r w:rsidR="00FE03F2" w:rsidRPr="003900F4">
          <w:rPr>
            <w:rStyle w:val="Hyperlink"/>
            <w:rFonts w:ascii="Book Antiqua" w:hAnsi="Book Antiqua"/>
          </w:rPr>
          <w:t>www.science-live.org/teachers</w:t>
        </w:r>
      </w:hyperlink>
      <w:r>
        <w:rPr>
          <w:rFonts w:ascii="Book Antiqua" w:hAnsi="Book Antiqua"/>
        </w:rPr>
        <w:t>)</w:t>
      </w:r>
      <w:r w:rsidR="00FE03F2">
        <w:rPr>
          <w:rFonts w:ascii="Book Antiqua" w:hAnsi="Book Antiqua"/>
        </w:rPr>
        <w:t xml:space="preserve"> </w:t>
      </w:r>
      <w:r>
        <w:rPr>
          <w:rFonts w:ascii="Book Antiqua" w:hAnsi="Book Antiqua"/>
        </w:rPr>
        <w:t xml:space="preserve">is a nice </w:t>
      </w:r>
      <w:r w:rsidR="00CB359F">
        <w:rPr>
          <w:rFonts w:ascii="Book Antiqua" w:hAnsi="Book Antiqua"/>
        </w:rPr>
        <w:t>adaptation introduction les</w:t>
      </w:r>
      <w:r>
        <w:rPr>
          <w:rFonts w:ascii="Book Antiqua" w:hAnsi="Book Antiqua"/>
        </w:rPr>
        <w:t>son.</w:t>
      </w:r>
    </w:p>
    <w:p w:rsidR="00B22CD7" w:rsidRDefault="00B22CD7" w:rsidP="00CB359F">
      <w:pPr>
        <w:spacing w:after="0"/>
        <w:rPr>
          <w:rFonts w:ascii="Book Antiqua" w:hAnsi="Book Antiqua"/>
          <w:b/>
          <w:smallCaps/>
        </w:rPr>
      </w:pPr>
      <w:r w:rsidRPr="000C6053">
        <w:rPr>
          <w:rFonts w:ascii="Book Antiqua" w:hAnsi="Book Antiqua"/>
          <w:b/>
          <w:smallCaps/>
        </w:rPr>
        <w:t>Materials</w:t>
      </w:r>
    </w:p>
    <w:p w:rsidR="000C6053" w:rsidRPr="000C6053" w:rsidRDefault="000C6053" w:rsidP="00CB359F">
      <w:pPr>
        <w:pStyle w:val="ListParagraph"/>
        <w:numPr>
          <w:ilvl w:val="0"/>
          <w:numId w:val="6"/>
        </w:numPr>
        <w:spacing w:after="0"/>
        <w:rPr>
          <w:rFonts w:ascii="Book Antiqua" w:hAnsi="Book Antiqua"/>
          <w:b/>
          <w:smallCaps/>
        </w:rPr>
      </w:pPr>
      <w:r>
        <w:rPr>
          <w:rFonts w:ascii="Book Antiqua" w:hAnsi="Book Antiqua"/>
        </w:rPr>
        <w:t xml:space="preserve">This is a computer-based lesson that should be conducted in a computer lab in which students can work individually or in small groups. The lesson uses Google </w:t>
      </w:r>
      <w:proofErr w:type="gramStart"/>
      <w:r>
        <w:rPr>
          <w:rFonts w:ascii="Book Antiqua" w:hAnsi="Book Antiqua"/>
        </w:rPr>
        <w:t>Spreadsheets,</w:t>
      </w:r>
      <w:proofErr w:type="gramEnd"/>
      <w:r>
        <w:rPr>
          <w:rFonts w:ascii="Book Antiqua" w:hAnsi="Book Antiqua"/>
        </w:rPr>
        <w:t xml:space="preserve"> however a Google account is not necessary to use that data. You can log in using </w:t>
      </w:r>
      <w:proofErr w:type="spellStart"/>
      <w:r>
        <w:rPr>
          <w:rFonts w:ascii="Book Antiqua" w:hAnsi="Book Antiqua"/>
        </w:rPr>
        <w:t>scienceliveoutreach</w:t>
      </w:r>
      <w:proofErr w:type="spellEnd"/>
      <w:r>
        <w:rPr>
          <w:rFonts w:ascii="Book Antiqua" w:hAnsi="Book Antiqua"/>
        </w:rPr>
        <w:t>, password: k*12class if needed.</w:t>
      </w:r>
    </w:p>
    <w:p w:rsidR="000C6053" w:rsidRPr="000C6053" w:rsidRDefault="000C6053" w:rsidP="000C6053">
      <w:pPr>
        <w:pStyle w:val="ListParagraph"/>
        <w:numPr>
          <w:ilvl w:val="0"/>
          <w:numId w:val="6"/>
        </w:numPr>
        <w:rPr>
          <w:rFonts w:ascii="Book Antiqua" w:hAnsi="Book Antiqua"/>
          <w:b/>
          <w:smallCaps/>
        </w:rPr>
      </w:pPr>
      <w:r>
        <w:rPr>
          <w:rFonts w:ascii="Book Antiqua" w:hAnsi="Book Antiqua"/>
        </w:rPr>
        <w:t>Students</w:t>
      </w:r>
      <w:r w:rsidR="00CB359F">
        <w:rPr>
          <w:rFonts w:ascii="Book Antiqua" w:hAnsi="Book Antiqua"/>
        </w:rPr>
        <w:t xml:space="preserve"> will receive a worksheet and an instruction sheet, available at </w:t>
      </w:r>
      <w:hyperlink r:id="rId9" w:history="1">
        <w:r w:rsidR="00FE03F2" w:rsidRPr="003900F4">
          <w:rPr>
            <w:rStyle w:val="Hyperlink"/>
            <w:rFonts w:ascii="Book Antiqua" w:hAnsi="Book Antiqua"/>
          </w:rPr>
          <w:t>www.science-live.org/teachers</w:t>
        </w:r>
      </w:hyperlink>
      <w:r w:rsidR="00FE03F2">
        <w:rPr>
          <w:rFonts w:ascii="Book Antiqua" w:hAnsi="Book Antiqua"/>
        </w:rPr>
        <w:t>.</w:t>
      </w:r>
    </w:p>
    <w:p w:rsidR="000C6053" w:rsidRPr="000C6053" w:rsidRDefault="000C6053" w:rsidP="000C6053">
      <w:pPr>
        <w:spacing w:after="0" w:line="240" w:lineRule="auto"/>
        <w:rPr>
          <w:rFonts w:ascii="Book Antiqua" w:hAnsi="Book Antiqua"/>
          <w:b/>
          <w:smallCaps/>
        </w:rPr>
      </w:pPr>
      <w:r w:rsidRPr="000C6053">
        <w:rPr>
          <w:rFonts w:ascii="Book Antiqua" w:hAnsi="Book Antiqua"/>
          <w:b/>
          <w:smallCaps/>
        </w:rPr>
        <w:t>Standards</w:t>
      </w:r>
    </w:p>
    <w:p w:rsidR="000C6053" w:rsidRPr="00CB359F" w:rsidRDefault="000C6053" w:rsidP="000C6053">
      <w:pPr>
        <w:spacing w:after="0" w:line="240" w:lineRule="auto"/>
        <w:ind w:firstLine="450"/>
        <w:rPr>
          <w:rFonts w:ascii="Book Antiqua" w:hAnsi="Book Antiqua" w:cs="Times New Roman"/>
          <w:b/>
          <w:sz w:val="18"/>
        </w:rPr>
      </w:pPr>
      <w:r w:rsidRPr="00CB359F">
        <w:rPr>
          <w:rFonts w:ascii="Book Antiqua" w:hAnsi="Book Antiqua" w:cs="Times New Roman"/>
          <w:b/>
          <w:sz w:val="18"/>
          <w:u w:val="single"/>
        </w:rPr>
        <w:t>High School Next Generation Science Standards Addressed*</w:t>
      </w:r>
      <w:r w:rsidRPr="00CB359F">
        <w:rPr>
          <w:rFonts w:ascii="Book Antiqua" w:hAnsi="Book Antiqua" w:cs="Times New Roman"/>
          <w:b/>
          <w:sz w:val="18"/>
        </w:rPr>
        <w:t>:</w:t>
      </w:r>
    </w:p>
    <w:p w:rsidR="000C6053" w:rsidRPr="00CB359F" w:rsidRDefault="000C6053" w:rsidP="000C6053">
      <w:pPr>
        <w:pStyle w:val="ListParagraph"/>
        <w:numPr>
          <w:ilvl w:val="0"/>
          <w:numId w:val="4"/>
        </w:numPr>
        <w:spacing w:after="0" w:line="240" w:lineRule="auto"/>
        <w:rPr>
          <w:rFonts w:ascii="Book Antiqua" w:eastAsia="Times New Roman" w:hAnsi="Book Antiqua" w:cs="Times New Roman"/>
          <w:sz w:val="18"/>
        </w:rPr>
      </w:pPr>
      <w:r w:rsidRPr="00CB359F">
        <w:rPr>
          <w:rFonts w:ascii="Book Antiqua" w:eastAsia="Times New Roman" w:hAnsi="Book Antiqua" w:cs="Times New Roman"/>
          <w:sz w:val="18"/>
        </w:rPr>
        <w:t xml:space="preserve">HS-LS3-3. Variation and distribution of expressed traits in a population. </w:t>
      </w:r>
    </w:p>
    <w:p w:rsidR="000C6053" w:rsidRPr="00CB359F" w:rsidRDefault="000C6053" w:rsidP="000C6053">
      <w:pPr>
        <w:pStyle w:val="ListParagraph"/>
        <w:numPr>
          <w:ilvl w:val="0"/>
          <w:numId w:val="4"/>
        </w:numPr>
        <w:spacing w:after="0" w:line="240" w:lineRule="auto"/>
        <w:rPr>
          <w:rFonts w:ascii="Book Antiqua" w:eastAsia="Times New Roman" w:hAnsi="Book Antiqua" w:cs="Times New Roman"/>
          <w:sz w:val="18"/>
        </w:rPr>
      </w:pPr>
      <w:r w:rsidRPr="00CB359F">
        <w:rPr>
          <w:rFonts w:ascii="Book Antiqua" w:eastAsia="Times New Roman" w:hAnsi="Book Antiqua" w:cs="Times New Roman"/>
          <w:sz w:val="18"/>
        </w:rPr>
        <w:t xml:space="preserve">HS-LS4-2. Evolution. </w:t>
      </w:r>
    </w:p>
    <w:p w:rsidR="000C6053" w:rsidRPr="00CB359F" w:rsidRDefault="000C6053" w:rsidP="000C6053">
      <w:pPr>
        <w:pStyle w:val="ListParagraph"/>
        <w:numPr>
          <w:ilvl w:val="0"/>
          <w:numId w:val="4"/>
        </w:numPr>
        <w:spacing w:after="0" w:line="240" w:lineRule="auto"/>
        <w:rPr>
          <w:rFonts w:ascii="Book Antiqua" w:eastAsia="Times New Roman" w:hAnsi="Book Antiqua" w:cs="Times New Roman"/>
          <w:sz w:val="18"/>
        </w:rPr>
      </w:pPr>
      <w:r w:rsidRPr="00CB359F">
        <w:rPr>
          <w:rFonts w:ascii="Book Antiqua" w:eastAsia="Times New Roman" w:hAnsi="Book Antiqua" w:cs="Times New Roman"/>
          <w:sz w:val="18"/>
        </w:rPr>
        <w:t xml:space="preserve">HS-LS4-3. Advantageous heritable traits. </w:t>
      </w:r>
    </w:p>
    <w:p w:rsidR="000C6053" w:rsidRPr="00CB359F" w:rsidRDefault="000C6053" w:rsidP="000C6053">
      <w:pPr>
        <w:pStyle w:val="ListParagraph"/>
        <w:numPr>
          <w:ilvl w:val="0"/>
          <w:numId w:val="4"/>
        </w:numPr>
        <w:spacing w:after="0" w:line="240" w:lineRule="auto"/>
        <w:rPr>
          <w:rFonts w:ascii="Book Antiqua" w:eastAsia="Times New Roman" w:hAnsi="Book Antiqua" w:cs="Times New Roman"/>
          <w:sz w:val="18"/>
        </w:rPr>
      </w:pPr>
      <w:r w:rsidRPr="00CB359F">
        <w:rPr>
          <w:rFonts w:ascii="Book Antiqua" w:eastAsia="Times New Roman" w:hAnsi="Book Antiqua" w:cs="Times New Roman"/>
          <w:sz w:val="18"/>
        </w:rPr>
        <w:t xml:space="preserve">HS-LS4-4. Natural selection. </w:t>
      </w:r>
    </w:p>
    <w:p w:rsidR="000C6053" w:rsidRPr="00CB359F" w:rsidRDefault="000C6053" w:rsidP="000C6053">
      <w:pPr>
        <w:pStyle w:val="ListParagraph"/>
        <w:numPr>
          <w:ilvl w:val="1"/>
          <w:numId w:val="4"/>
        </w:numPr>
        <w:spacing w:after="0" w:line="240" w:lineRule="auto"/>
        <w:rPr>
          <w:rFonts w:ascii="Perpetua" w:eastAsia="Times New Roman" w:hAnsi="Perpetua" w:cs="Times New Roman"/>
          <w:sz w:val="16"/>
          <w:szCs w:val="20"/>
        </w:rPr>
      </w:pPr>
      <w:r w:rsidRPr="00CB359F">
        <w:rPr>
          <w:rFonts w:ascii="Book Antiqua" w:eastAsia="Times New Roman" w:hAnsi="Book Antiqua" w:cs="Times New Roman"/>
          <w:sz w:val="18"/>
        </w:rPr>
        <w:t>LS4.C: Adaptation</w:t>
      </w:r>
      <w:r w:rsidRPr="00CB359F">
        <w:rPr>
          <w:rFonts w:ascii="Perpetua" w:eastAsia="Times New Roman" w:hAnsi="Perpetua" w:cs="Times New Roman"/>
          <w:sz w:val="16"/>
          <w:szCs w:val="20"/>
        </w:rPr>
        <w:t xml:space="preserve"> </w:t>
      </w:r>
    </w:p>
    <w:p w:rsidR="00CB359F" w:rsidRDefault="00CB359F">
      <w:pPr>
        <w:rPr>
          <w:rFonts w:ascii="Book Antiqua" w:hAnsi="Book Antiqua"/>
          <w:b/>
        </w:rPr>
      </w:pPr>
    </w:p>
    <w:p w:rsidR="00B22CD7" w:rsidRPr="000C6053" w:rsidRDefault="00B22CD7">
      <w:pPr>
        <w:rPr>
          <w:rFonts w:ascii="Book Antiqua" w:hAnsi="Book Antiqua"/>
          <w:b/>
        </w:rPr>
      </w:pPr>
      <w:r w:rsidRPr="000C6053">
        <w:rPr>
          <w:rFonts w:ascii="Book Antiqua" w:hAnsi="Book Antiqua"/>
          <w:b/>
        </w:rPr>
        <w:t xml:space="preserve">Part 1: Inbreeding on an </w:t>
      </w:r>
      <w:proofErr w:type="spellStart"/>
      <w:r w:rsidRPr="000C6053">
        <w:rPr>
          <w:rFonts w:ascii="Book Antiqua" w:hAnsi="Book Antiqua"/>
          <w:b/>
        </w:rPr>
        <w:t>Elevational</w:t>
      </w:r>
      <w:proofErr w:type="spellEnd"/>
      <w:r w:rsidRPr="000C6053">
        <w:rPr>
          <w:rFonts w:ascii="Book Antiqua" w:hAnsi="Book Antiqua"/>
          <w:b/>
        </w:rPr>
        <w:t xml:space="preserve"> Gradient</w:t>
      </w:r>
    </w:p>
    <w:p w:rsidR="00B22CD7" w:rsidRPr="000C6053" w:rsidRDefault="00B22CD7" w:rsidP="00B22CD7">
      <w:pPr>
        <w:pStyle w:val="ListParagraph"/>
        <w:numPr>
          <w:ilvl w:val="0"/>
          <w:numId w:val="3"/>
        </w:numPr>
        <w:rPr>
          <w:rFonts w:ascii="Book Antiqua" w:hAnsi="Book Antiqua"/>
        </w:rPr>
      </w:pPr>
      <w:r w:rsidRPr="000C6053">
        <w:rPr>
          <w:rFonts w:ascii="Book Antiqua" w:hAnsi="Book Antiqua"/>
        </w:rPr>
        <w:t>To begin this exercise, it is helpful to start with some basic Punnett squares to demonstrate the following (these can be for any sample trait you choose):</w:t>
      </w:r>
    </w:p>
    <w:p w:rsidR="0044757D" w:rsidRPr="000C6053" w:rsidRDefault="00B22CD7" w:rsidP="00B22CD7">
      <w:pPr>
        <w:pStyle w:val="ListParagraph"/>
        <w:numPr>
          <w:ilvl w:val="1"/>
          <w:numId w:val="3"/>
        </w:numPr>
        <w:rPr>
          <w:rFonts w:ascii="Book Antiqua" w:hAnsi="Book Antiqua"/>
        </w:rPr>
      </w:pPr>
      <w:r w:rsidRPr="000C6053">
        <w:rPr>
          <w:rFonts w:ascii="Book Antiqua" w:hAnsi="Book Antiqua"/>
        </w:rPr>
        <w:t>Tt x Tt = 1:2:1 ratio, with 50% of offspring heterozygous</w:t>
      </w:r>
    </w:p>
    <w:p w:rsidR="00B22CD7" w:rsidRPr="000C6053" w:rsidRDefault="00B22CD7" w:rsidP="00B22CD7">
      <w:pPr>
        <w:pStyle w:val="ListParagraph"/>
        <w:numPr>
          <w:ilvl w:val="1"/>
          <w:numId w:val="3"/>
        </w:numPr>
        <w:rPr>
          <w:rFonts w:ascii="Book Antiqua" w:hAnsi="Book Antiqua"/>
        </w:rPr>
      </w:pPr>
      <w:r w:rsidRPr="000C6053">
        <w:rPr>
          <w:rFonts w:ascii="Book Antiqua" w:hAnsi="Book Antiqua"/>
        </w:rPr>
        <w:t xml:space="preserve">TT x </w:t>
      </w:r>
      <w:proofErr w:type="spellStart"/>
      <w:r w:rsidRPr="000C6053">
        <w:rPr>
          <w:rFonts w:ascii="Book Antiqua" w:hAnsi="Book Antiqua"/>
        </w:rPr>
        <w:t>tt</w:t>
      </w:r>
      <w:proofErr w:type="spellEnd"/>
      <w:r w:rsidRPr="000C6053">
        <w:rPr>
          <w:rFonts w:ascii="Book Antiqua" w:hAnsi="Book Antiqua"/>
        </w:rPr>
        <w:t xml:space="preserve"> = All heterozygous offspring</w:t>
      </w:r>
    </w:p>
    <w:p w:rsidR="00B22CD7" w:rsidRPr="000C6053" w:rsidRDefault="00B22CD7" w:rsidP="00B22CD7">
      <w:pPr>
        <w:pStyle w:val="ListParagraph"/>
        <w:numPr>
          <w:ilvl w:val="1"/>
          <w:numId w:val="3"/>
        </w:numPr>
        <w:rPr>
          <w:rFonts w:ascii="Book Antiqua" w:hAnsi="Book Antiqua"/>
        </w:rPr>
      </w:pPr>
      <w:r w:rsidRPr="000C6053">
        <w:rPr>
          <w:rFonts w:ascii="Book Antiqua" w:hAnsi="Book Antiqua"/>
        </w:rPr>
        <w:t>TT x Tt = 50% heterozygous</w:t>
      </w:r>
    </w:p>
    <w:p w:rsidR="00B22CD7" w:rsidRPr="000C6053" w:rsidRDefault="00B22CD7" w:rsidP="00B22CD7">
      <w:pPr>
        <w:pStyle w:val="ListParagraph"/>
        <w:numPr>
          <w:ilvl w:val="1"/>
          <w:numId w:val="3"/>
        </w:numPr>
        <w:rPr>
          <w:rFonts w:ascii="Book Antiqua" w:hAnsi="Book Antiqua"/>
        </w:rPr>
      </w:pPr>
      <w:proofErr w:type="spellStart"/>
      <w:r w:rsidRPr="000C6053">
        <w:rPr>
          <w:rFonts w:ascii="Book Antiqua" w:hAnsi="Book Antiqua"/>
        </w:rPr>
        <w:t>tt</w:t>
      </w:r>
      <w:proofErr w:type="spellEnd"/>
      <w:r w:rsidRPr="000C6053">
        <w:rPr>
          <w:rFonts w:ascii="Book Antiqua" w:hAnsi="Book Antiqua"/>
        </w:rPr>
        <w:t xml:space="preserve"> x Tt = 50% heterozygous</w:t>
      </w:r>
    </w:p>
    <w:p w:rsidR="00B22CD7" w:rsidRPr="000C6053" w:rsidRDefault="00B22CD7" w:rsidP="00B22CD7">
      <w:pPr>
        <w:pStyle w:val="ListParagraph"/>
        <w:numPr>
          <w:ilvl w:val="1"/>
          <w:numId w:val="3"/>
        </w:numPr>
        <w:rPr>
          <w:rFonts w:ascii="Book Antiqua" w:hAnsi="Book Antiqua"/>
        </w:rPr>
      </w:pPr>
      <w:r w:rsidRPr="000C6053">
        <w:rPr>
          <w:rFonts w:ascii="Book Antiqua" w:hAnsi="Book Antiqua"/>
        </w:rPr>
        <w:t>TT x TT = no heterozygotes</w:t>
      </w:r>
    </w:p>
    <w:p w:rsidR="00B22CD7" w:rsidRDefault="00B22CD7" w:rsidP="00B22CD7">
      <w:pPr>
        <w:pStyle w:val="ListParagraph"/>
        <w:numPr>
          <w:ilvl w:val="1"/>
          <w:numId w:val="3"/>
        </w:numPr>
        <w:rPr>
          <w:rFonts w:ascii="Book Antiqua" w:hAnsi="Book Antiqua"/>
        </w:rPr>
      </w:pPr>
      <w:proofErr w:type="spellStart"/>
      <w:r w:rsidRPr="000C6053">
        <w:rPr>
          <w:rFonts w:ascii="Book Antiqua" w:hAnsi="Book Antiqua"/>
        </w:rPr>
        <w:t>tt</w:t>
      </w:r>
      <w:proofErr w:type="spellEnd"/>
      <w:r w:rsidRPr="000C6053">
        <w:rPr>
          <w:rFonts w:ascii="Book Antiqua" w:hAnsi="Book Antiqua"/>
        </w:rPr>
        <w:t xml:space="preserve"> x </w:t>
      </w:r>
      <w:proofErr w:type="spellStart"/>
      <w:r w:rsidRPr="000C6053">
        <w:rPr>
          <w:rFonts w:ascii="Book Antiqua" w:hAnsi="Book Antiqua"/>
        </w:rPr>
        <w:t>tt</w:t>
      </w:r>
      <w:proofErr w:type="spellEnd"/>
      <w:r w:rsidRPr="000C6053">
        <w:rPr>
          <w:rFonts w:ascii="Book Antiqua" w:hAnsi="Book Antiqua"/>
        </w:rPr>
        <w:t xml:space="preserve"> = no heterozygotes</w:t>
      </w:r>
    </w:p>
    <w:p w:rsidR="00CB359F" w:rsidRPr="000C6053" w:rsidRDefault="00CB359F" w:rsidP="00CB359F">
      <w:pPr>
        <w:pStyle w:val="ListParagraph"/>
        <w:ind w:left="1440"/>
        <w:rPr>
          <w:rFonts w:ascii="Book Antiqua" w:hAnsi="Book Antiqua"/>
        </w:rPr>
      </w:pPr>
    </w:p>
    <w:p w:rsidR="00B22CD7" w:rsidRDefault="00372A53" w:rsidP="00B22CD7">
      <w:pPr>
        <w:pStyle w:val="ListParagraph"/>
        <w:numPr>
          <w:ilvl w:val="0"/>
          <w:numId w:val="3"/>
        </w:numPr>
        <w:rPr>
          <w:rFonts w:ascii="Book Antiqua" w:hAnsi="Book Antiqua"/>
        </w:rPr>
      </w:pPr>
      <w:r w:rsidRPr="000C6053">
        <w:rPr>
          <w:rFonts w:ascii="Book Antiqua" w:hAnsi="Book Antiqua"/>
        </w:rPr>
        <w:t>This demonstration should remind students that heterozygotes are made through many different parental combinations, and in a healthy, non-inbred population, heterozygosity should be relatively high. The lower the heterozygosity, the more likely the population has been subject to inbreeding.</w:t>
      </w:r>
    </w:p>
    <w:p w:rsidR="00CB359F" w:rsidRPr="000C6053" w:rsidRDefault="00CB359F" w:rsidP="00CB359F">
      <w:pPr>
        <w:pStyle w:val="ListParagraph"/>
        <w:rPr>
          <w:rFonts w:ascii="Book Antiqua" w:hAnsi="Book Antiqua"/>
        </w:rPr>
      </w:pPr>
    </w:p>
    <w:p w:rsidR="00372A53" w:rsidRDefault="00372A53" w:rsidP="00B22CD7">
      <w:pPr>
        <w:pStyle w:val="ListParagraph"/>
        <w:numPr>
          <w:ilvl w:val="0"/>
          <w:numId w:val="3"/>
        </w:numPr>
        <w:rPr>
          <w:rFonts w:ascii="Book Antiqua" w:hAnsi="Book Antiqua"/>
        </w:rPr>
      </w:pPr>
      <w:r w:rsidRPr="000C6053">
        <w:rPr>
          <w:rFonts w:ascii="Book Antiqua" w:hAnsi="Book Antiqua"/>
        </w:rPr>
        <w:t>Next, lead students in a discussion for what might cause inbreeding in a population. The goal here is to lead students to the idea that inbreeding occurs due to reproductive isolation of some kind. This can be because populations are small, far apart, or both (along with many other social reasons, but we’ll focus on these two).</w:t>
      </w:r>
    </w:p>
    <w:p w:rsidR="00CB359F" w:rsidRPr="000C6053" w:rsidRDefault="00CB359F" w:rsidP="00CB359F">
      <w:pPr>
        <w:pStyle w:val="ListParagraph"/>
        <w:rPr>
          <w:rFonts w:ascii="Book Antiqua" w:hAnsi="Book Antiqua"/>
        </w:rPr>
      </w:pPr>
    </w:p>
    <w:p w:rsidR="006A42B7" w:rsidRDefault="006A42B7" w:rsidP="00DB255F">
      <w:pPr>
        <w:pStyle w:val="ListParagraph"/>
        <w:numPr>
          <w:ilvl w:val="0"/>
          <w:numId w:val="3"/>
        </w:numPr>
        <w:rPr>
          <w:rFonts w:ascii="Book Antiqua" w:hAnsi="Book Antiqua"/>
        </w:rPr>
      </w:pPr>
      <w:r w:rsidRPr="000C6053">
        <w:rPr>
          <w:rFonts w:ascii="Book Antiqua" w:hAnsi="Book Antiqua"/>
        </w:rPr>
        <w:t xml:space="preserve">Usually we talk about heterozygosity at particular loci (locations) or genes (like Mendel’s yellow and green peas). In this lesson we will focus on specific loci that are the sites of single nucleotide polymorphisms (SNPs, or snips). </w:t>
      </w:r>
      <w:r w:rsidR="00DB255F" w:rsidRPr="000C6053">
        <w:rPr>
          <w:rFonts w:ascii="Book Antiqua" w:hAnsi="Book Antiqua"/>
        </w:rPr>
        <w:t xml:space="preserve">The University of Utah has put together a nice description and demonstration of SNPs, which you can find here: </w:t>
      </w:r>
      <w:hyperlink r:id="rId10" w:history="1">
        <w:r w:rsidR="00DB255F" w:rsidRPr="000C6053">
          <w:rPr>
            <w:rStyle w:val="Hyperlink"/>
            <w:rFonts w:ascii="Book Antiqua" w:hAnsi="Book Antiqua"/>
          </w:rPr>
          <w:t>http://learn.genetics.utah.edu/content/pharma/snips/</w:t>
        </w:r>
      </w:hyperlink>
      <w:r w:rsidR="00DB255F" w:rsidRPr="000C6053">
        <w:rPr>
          <w:rFonts w:ascii="Book Antiqua" w:hAnsi="Book Antiqua"/>
        </w:rPr>
        <w:t xml:space="preserve"> </w:t>
      </w:r>
      <w:proofErr w:type="gramStart"/>
      <w:r w:rsidR="00DB255F" w:rsidRPr="000C6053">
        <w:rPr>
          <w:rFonts w:ascii="Book Antiqua" w:hAnsi="Book Antiqua"/>
        </w:rPr>
        <w:t>If</w:t>
      </w:r>
      <w:proofErr w:type="gramEnd"/>
      <w:r w:rsidR="00DB255F" w:rsidRPr="000C6053">
        <w:rPr>
          <w:rFonts w:ascii="Book Antiqua" w:hAnsi="Book Antiqua"/>
        </w:rPr>
        <w:t xml:space="preserve"> your students aren’t familiar with SNPs, having them run through the “What is a SNP” chapter on this site should help. This can also be a nice chance to review mutations and the errors in cellular processes that could lead to an initial nucleotide substitution in an individual.</w:t>
      </w:r>
    </w:p>
    <w:p w:rsidR="0099794F" w:rsidRPr="000C6053" w:rsidRDefault="0099794F" w:rsidP="0099794F">
      <w:pPr>
        <w:pStyle w:val="ListParagraph"/>
        <w:rPr>
          <w:rFonts w:ascii="Book Antiqua" w:hAnsi="Book Antiqua"/>
        </w:rPr>
      </w:pPr>
    </w:p>
    <w:p w:rsidR="00C44F81" w:rsidRDefault="00C44F81" w:rsidP="000C6053">
      <w:pPr>
        <w:pStyle w:val="ListParagraph"/>
        <w:numPr>
          <w:ilvl w:val="0"/>
          <w:numId w:val="3"/>
        </w:numPr>
        <w:rPr>
          <w:rFonts w:ascii="Book Antiqua" w:hAnsi="Book Antiqua"/>
        </w:rPr>
      </w:pPr>
      <w:r w:rsidRPr="000C6053">
        <w:rPr>
          <w:rFonts w:ascii="Book Antiqua" w:hAnsi="Book Antiqua"/>
        </w:rPr>
        <w:t>You can now introduce students to pikas via this video: (</w:t>
      </w:r>
      <w:hyperlink r:id="rId11" w:history="1">
        <w:r w:rsidR="000C6053" w:rsidRPr="000C6053">
          <w:rPr>
            <w:rStyle w:val="Hyperlink"/>
            <w:rFonts w:ascii="Book Antiqua" w:hAnsi="Book Antiqua"/>
          </w:rPr>
          <w:t>https://vimeo.com/122452931</w:t>
        </w:r>
      </w:hyperlink>
      <w:r w:rsidRPr="000C6053">
        <w:rPr>
          <w:rFonts w:ascii="Book Antiqua" w:hAnsi="Book Antiqua"/>
        </w:rPr>
        <w:t>)</w:t>
      </w:r>
      <w:r w:rsidR="000C6053" w:rsidRPr="000C6053">
        <w:rPr>
          <w:rFonts w:ascii="Book Antiqua" w:hAnsi="Book Antiqua"/>
        </w:rPr>
        <w:t xml:space="preserve"> </w:t>
      </w:r>
    </w:p>
    <w:p w:rsidR="0099794F" w:rsidRPr="000C6053" w:rsidRDefault="0099794F" w:rsidP="0099794F">
      <w:pPr>
        <w:pStyle w:val="ListParagraph"/>
        <w:rPr>
          <w:rFonts w:ascii="Book Antiqua" w:hAnsi="Book Antiqua"/>
        </w:rPr>
      </w:pPr>
    </w:p>
    <w:p w:rsidR="00C44F81" w:rsidRDefault="00C44F81" w:rsidP="00B22CD7">
      <w:pPr>
        <w:pStyle w:val="ListParagraph"/>
        <w:numPr>
          <w:ilvl w:val="0"/>
          <w:numId w:val="3"/>
        </w:numPr>
        <w:rPr>
          <w:rFonts w:ascii="Book Antiqua" w:hAnsi="Book Antiqua"/>
        </w:rPr>
      </w:pPr>
      <w:r w:rsidRPr="000C6053">
        <w:rPr>
          <w:rFonts w:ascii="Book Antiqua" w:hAnsi="Book Antiqua"/>
        </w:rPr>
        <w:t>The first question students will be answering today is whether pika populations</w:t>
      </w:r>
      <w:r w:rsidR="009F5DAE" w:rsidRPr="000C6053">
        <w:rPr>
          <w:rFonts w:ascii="Book Antiqua" w:hAnsi="Book Antiqua"/>
        </w:rPr>
        <w:t xml:space="preserve"> at all elevations</w:t>
      </w:r>
      <w:r w:rsidRPr="000C6053">
        <w:rPr>
          <w:rFonts w:ascii="Book Antiqua" w:hAnsi="Book Antiqua"/>
        </w:rPr>
        <w:t xml:space="preserve"> in the North Cascades are healthy, or if </w:t>
      </w:r>
      <w:r w:rsidR="006F33EF" w:rsidRPr="000C6053">
        <w:rPr>
          <w:rFonts w:ascii="Book Antiqua" w:hAnsi="Book Antiqua"/>
        </w:rPr>
        <w:t xml:space="preserve">some </w:t>
      </w:r>
      <w:r w:rsidRPr="000C6053">
        <w:rPr>
          <w:rFonts w:ascii="Book Antiqua" w:hAnsi="Book Antiqua"/>
        </w:rPr>
        <w:t xml:space="preserve">populations are too small and fragmented, causing inbreeding. </w:t>
      </w:r>
      <w:r w:rsidR="006F33EF" w:rsidRPr="000C6053">
        <w:rPr>
          <w:rFonts w:ascii="Book Antiqua" w:hAnsi="Book Antiqua"/>
        </w:rPr>
        <w:t>To answer this, students will follow the instruction sheet to summarize and graph heterozygosity data in Google Spreadsheets.</w:t>
      </w:r>
    </w:p>
    <w:p w:rsidR="0099794F" w:rsidRPr="000C6053" w:rsidRDefault="0099794F" w:rsidP="0099794F">
      <w:pPr>
        <w:pStyle w:val="ListParagraph"/>
        <w:rPr>
          <w:rFonts w:ascii="Book Antiqua" w:hAnsi="Book Antiqua"/>
        </w:rPr>
      </w:pPr>
    </w:p>
    <w:p w:rsidR="006F33EF" w:rsidRDefault="00CB359F" w:rsidP="00B22CD7">
      <w:pPr>
        <w:pStyle w:val="ListParagraph"/>
        <w:numPr>
          <w:ilvl w:val="0"/>
          <w:numId w:val="3"/>
        </w:numPr>
        <w:rPr>
          <w:rFonts w:ascii="Book Antiqua" w:hAnsi="Book Antiqua"/>
        </w:rPr>
      </w:pPr>
      <w:r>
        <w:rPr>
          <w:rFonts w:ascii="Book Antiqua" w:hAnsi="Book Antiqua"/>
        </w:rPr>
        <w:t>This part of the lesson is fairly cookie-cutter, leading students step-by-step through the analysis and graphing exercise. We STRONGLY recommend that you run through this lesson on your own before class, so you are ready to troubleshoot with students.</w:t>
      </w:r>
    </w:p>
    <w:p w:rsidR="007219B9" w:rsidRDefault="007219B9" w:rsidP="007219B9">
      <w:pPr>
        <w:pStyle w:val="ListParagraph"/>
        <w:rPr>
          <w:rFonts w:ascii="Book Antiqua" w:hAnsi="Book Antiqua"/>
        </w:rPr>
      </w:pPr>
    </w:p>
    <w:p w:rsidR="00CB359F" w:rsidRDefault="007219B9" w:rsidP="00B22CD7">
      <w:pPr>
        <w:pStyle w:val="ListParagraph"/>
        <w:numPr>
          <w:ilvl w:val="0"/>
          <w:numId w:val="3"/>
        </w:numPr>
        <w:rPr>
          <w:rFonts w:ascii="Book Antiqua" w:hAnsi="Book Antiqua"/>
        </w:rPr>
      </w:pPr>
      <w:r>
        <w:rPr>
          <w:rFonts w:ascii="Book Antiqua" w:hAnsi="Book Antiqua"/>
          <w:noProof/>
        </w:rPr>
        <w:drawing>
          <wp:anchor distT="0" distB="0" distL="114300" distR="114300" simplePos="0" relativeHeight="251658240" behindDoc="1" locked="0" layoutInCell="1" allowOverlap="1" wp14:anchorId="4288301E" wp14:editId="7DAAD77F">
            <wp:simplePos x="0" y="0"/>
            <wp:positionH relativeFrom="column">
              <wp:posOffset>1326515</wp:posOffset>
            </wp:positionH>
            <wp:positionV relativeFrom="paragraph">
              <wp:posOffset>189230</wp:posOffset>
            </wp:positionV>
            <wp:extent cx="3756025" cy="2339340"/>
            <wp:effectExtent l="0" t="0" r="0" b="3810"/>
            <wp:wrapTight wrapText="bothSides">
              <wp:wrapPolygon edited="0">
                <wp:start x="0" y="0"/>
                <wp:lineTo x="0" y="21459"/>
                <wp:lineTo x="21472" y="21459"/>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tion_Heterozygosity.png"/>
                    <pic:cNvPicPr/>
                  </pic:nvPicPr>
                  <pic:blipFill rotWithShape="1">
                    <a:blip r:embed="rId12">
                      <a:extLst>
                        <a:ext uri="{28A0092B-C50C-407E-A947-70E740481C1C}">
                          <a14:useLocalDpi xmlns:a14="http://schemas.microsoft.com/office/drawing/2010/main" val="0"/>
                        </a:ext>
                      </a:extLst>
                    </a:blip>
                    <a:srcRect l="3929" t="14286" r="13753" b="2786"/>
                    <a:stretch/>
                  </pic:blipFill>
                  <pic:spPr bwMode="auto">
                    <a:xfrm>
                      <a:off x="0" y="0"/>
                      <a:ext cx="3756025" cy="2339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59F">
        <w:rPr>
          <w:rFonts w:ascii="Book Antiqua" w:hAnsi="Book Antiqua"/>
        </w:rPr>
        <w:t>Their final graph should be something like this:</w:t>
      </w:r>
    </w:p>
    <w:p w:rsidR="00CB359F" w:rsidRDefault="00CB359F" w:rsidP="00CB359F">
      <w:pPr>
        <w:pStyle w:val="ListParagraph"/>
        <w:rPr>
          <w:rFonts w:ascii="Book Antiqua" w:hAnsi="Book Antiqua"/>
        </w:rPr>
      </w:pPr>
    </w:p>
    <w:p w:rsidR="00CB359F" w:rsidRDefault="00CB359F"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7219B9" w:rsidRDefault="007219B9" w:rsidP="0099794F">
      <w:pPr>
        <w:pStyle w:val="ListParagraph"/>
        <w:jc w:val="center"/>
        <w:rPr>
          <w:rFonts w:ascii="Book Antiqua" w:hAnsi="Book Antiqua"/>
        </w:rPr>
      </w:pPr>
    </w:p>
    <w:p w:rsidR="00CB359F" w:rsidRDefault="0099794F" w:rsidP="0099794F">
      <w:pPr>
        <w:pStyle w:val="ListParagraph"/>
        <w:numPr>
          <w:ilvl w:val="0"/>
          <w:numId w:val="3"/>
        </w:numPr>
        <w:rPr>
          <w:rFonts w:ascii="Book Antiqua" w:hAnsi="Book Antiqua"/>
        </w:rPr>
      </w:pPr>
      <w:r>
        <w:rPr>
          <w:rFonts w:ascii="Book Antiqua" w:hAnsi="Book Antiqua"/>
          <w:i/>
        </w:rPr>
        <w:t xml:space="preserve">Question 15: </w:t>
      </w:r>
      <w:r>
        <w:rPr>
          <w:rFonts w:ascii="Book Antiqua" w:hAnsi="Book Antiqua"/>
        </w:rPr>
        <w:t xml:space="preserve">Students should notice that heterozygosity increases with elevation, meaning low elevation populations are the most inbred. This is likely due to a lack of population connectivity at low elevations, since pikas are more suited to cooler, wetter climates at higher elevations. The less suitable habitat </w:t>
      </w:r>
      <w:r w:rsidR="007219B9">
        <w:rPr>
          <w:rFonts w:ascii="Book Antiqua" w:hAnsi="Book Antiqua"/>
        </w:rPr>
        <w:t>at low elevations</w:t>
      </w:r>
      <w:r>
        <w:rPr>
          <w:rFonts w:ascii="Book Antiqua" w:hAnsi="Book Antiqua"/>
        </w:rPr>
        <w:t xml:space="preserve"> probably leads to less successful movement between populations, as well as smaller populations, both of which increase the likelihood of mating with a close relative.</w:t>
      </w:r>
    </w:p>
    <w:p w:rsidR="0099794F" w:rsidRPr="00334035" w:rsidRDefault="0099794F" w:rsidP="0099794F">
      <w:pPr>
        <w:rPr>
          <w:rFonts w:ascii="Book Antiqua" w:hAnsi="Book Antiqua"/>
          <w:b/>
          <w:sz w:val="8"/>
        </w:rPr>
      </w:pPr>
    </w:p>
    <w:p w:rsidR="0099794F" w:rsidRPr="0099794F" w:rsidRDefault="0099794F" w:rsidP="0099794F">
      <w:pPr>
        <w:rPr>
          <w:rFonts w:ascii="Book Antiqua" w:hAnsi="Book Antiqua"/>
          <w:b/>
        </w:rPr>
      </w:pPr>
      <w:r w:rsidRPr="0099794F">
        <w:rPr>
          <w:rFonts w:ascii="Book Antiqua" w:hAnsi="Book Antiqua"/>
          <w:b/>
        </w:rPr>
        <w:t xml:space="preserve">Part </w:t>
      </w:r>
      <w:r>
        <w:rPr>
          <w:rFonts w:ascii="Book Antiqua" w:hAnsi="Book Antiqua"/>
          <w:b/>
        </w:rPr>
        <w:t>2</w:t>
      </w:r>
      <w:r w:rsidRPr="0099794F">
        <w:rPr>
          <w:rFonts w:ascii="Book Antiqua" w:hAnsi="Book Antiqua"/>
          <w:b/>
        </w:rPr>
        <w:t xml:space="preserve">: </w:t>
      </w:r>
      <w:r>
        <w:rPr>
          <w:rFonts w:ascii="Book Antiqua" w:hAnsi="Book Antiqua"/>
          <w:b/>
        </w:rPr>
        <w:t>Identifying adaptive loci (SNPs)</w:t>
      </w:r>
    </w:p>
    <w:p w:rsidR="0099794F" w:rsidRDefault="00713F39" w:rsidP="0099794F">
      <w:pPr>
        <w:tabs>
          <w:tab w:val="left" w:pos="2820"/>
        </w:tabs>
        <w:rPr>
          <w:rFonts w:ascii="Book Antiqua" w:hAnsi="Book Antiqua"/>
        </w:rPr>
      </w:pPr>
      <w:r w:rsidRPr="000C6053">
        <w:rPr>
          <w:rFonts w:ascii="Book Antiqua" w:hAnsi="Book Antiqua"/>
        </w:rPr>
        <w:t xml:space="preserve">We </w:t>
      </w:r>
      <w:r w:rsidR="007219B9">
        <w:rPr>
          <w:rFonts w:ascii="Book Antiqua" w:hAnsi="Book Antiqua"/>
        </w:rPr>
        <w:t xml:space="preserve">often </w:t>
      </w:r>
      <w:r w:rsidRPr="000C6053">
        <w:rPr>
          <w:rFonts w:ascii="Book Antiqua" w:hAnsi="Book Antiqua"/>
        </w:rPr>
        <w:t xml:space="preserve">teach genetics as Mendel </w:t>
      </w:r>
      <w:r w:rsidR="007219B9">
        <w:rPr>
          <w:rFonts w:ascii="Book Antiqua" w:hAnsi="Book Antiqua"/>
        </w:rPr>
        <w:t>first studied the subject</w:t>
      </w:r>
      <w:r w:rsidRPr="000C6053">
        <w:rPr>
          <w:rFonts w:ascii="Book Antiqua" w:hAnsi="Book Antiqua"/>
        </w:rPr>
        <w:t xml:space="preserve"> – we know there is a “heritable unit” for green peas and a “heritable unit” for yellow </w:t>
      </w:r>
      <w:proofErr w:type="gramStart"/>
      <w:r w:rsidRPr="000C6053">
        <w:rPr>
          <w:rFonts w:ascii="Book Antiqua" w:hAnsi="Book Antiqua"/>
        </w:rPr>
        <w:t>peas,</w:t>
      </w:r>
      <w:proofErr w:type="gramEnd"/>
      <w:r w:rsidRPr="000C6053">
        <w:rPr>
          <w:rFonts w:ascii="Book Antiqua" w:hAnsi="Book Antiqua"/>
        </w:rPr>
        <w:t xml:space="preserve"> one is dominant over the other, etc. </w:t>
      </w:r>
      <w:r w:rsidR="007219B9">
        <w:rPr>
          <w:rFonts w:ascii="Book Antiqua" w:hAnsi="Book Antiqua"/>
        </w:rPr>
        <w:t xml:space="preserve">But </w:t>
      </w:r>
      <w:r w:rsidRPr="000C6053">
        <w:rPr>
          <w:rFonts w:ascii="Book Antiqua" w:hAnsi="Book Antiqua"/>
        </w:rPr>
        <w:t xml:space="preserve">Mendel didn’t know there were genes! </w:t>
      </w:r>
      <w:r w:rsidR="007219B9">
        <w:rPr>
          <w:rFonts w:ascii="Book Antiqua" w:hAnsi="Book Antiqua"/>
        </w:rPr>
        <w:t>O</w:t>
      </w:r>
      <w:r w:rsidRPr="000C6053">
        <w:rPr>
          <w:rFonts w:ascii="Book Antiqua" w:hAnsi="Book Antiqua"/>
        </w:rPr>
        <w:t>thers figured out that DNA was behind the scenes of these ph</w:t>
      </w:r>
      <w:r w:rsidR="0099794F">
        <w:rPr>
          <w:rFonts w:ascii="Book Antiqua" w:hAnsi="Book Antiqua"/>
        </w:rPr>
        <w:t xml:space="preserve">enotypes. Now we know there are genes at different loci, comprised of alleles that represent different nucleotide sequences at a specific locus. </w:t>
      </w:r>
      <w:r w:rsidR="007219B9">
        <w:rPr>
          <w:rFonts w:ascii="Book Antiqua" w:hAnsi="Book Antiqua"/>
        </w:rPr>
        <w:t>Genetic analyses</w:t>
      </w:r>
      <w:r w:rsidR="0099794F">
        <w:rPr>
          <w:rFonts w:ascii="Book Antiqua" w:hAnsi="Book Antiqua"/>
        </w:rPr>
        <w:t xml:space="preserve"> have gotten more complicated since Mendel’s day</w:t>
      </w:r>
      <w:r w:rsidR="007219B9">
        <w:rPr>
          <w:rFonts w:ascii="Book Antiqua" w:hAnsi="Book Antiqua"/>
        </w:rPr>
        <w:t xml:space="preserve">. </w:t>
      </w:r>
      <w:r w:rsidRPr="000C6053">
        <w:rPr>
          <w:rFonts w:ascii="Book Antiqua" w:hAnsi="Book Antiqua"/>
        </w:rPr>
        <w:t xml:space="preserve">One </w:t>
      </w:r>
      <w:r w:rsidR="0099794F">
        <w:rPr>
          <w:rFonts w:ascii="Book Antiqua" w:hAnsi="Book Antiqua"/>
        </w:rPr>
        <w:t xml:space="preserve">reason for this is </w:t>
      </w:r>
      <w:r w:rsidRPr="000C6053">
        <w:rPr>
          <w:rFonts w:ascii="Book Antiqua" w:hAnsi="Book Antiqua"/>
        </w:rPr>
        <w:t xml:space="preserve">that we often have to work backwards to figure out what a gene does. </w:t>
      </w:r>
      <w:r w:rsidR="007219B9">
        <w:rPr>
          <w:rFonts w:ascii="Book Antiqua" w:hAnsi="Book Antiqua"/>
        </w:rPr>
        <w:t>Often, genetic analyses are done as follows:</w:t>
      </w:r>
    </w:p>
    <w:p w:rsidR="0099794F" w:rsidRDefault="0099794F" w:rsidP="0099794F">
      <w:pPr>
        <w:pStyle w:val="ListParagraph"/>
        <w:numPr>
          <w:ilvl w:val="0"/>
          <w:numId w:val="7"/>
        </w:numPr>
        <w:tabs>
          <w:tab w:val="left" w:pos="2820"/>
        </w:tabs>
        <w:rPr>
          <w:rFonts w:ascii="Book Antiqua" w:hAnsi="Book Antiqua"/>
        </w:rPr>
      </w:pPr>
      <w:r w:rsidRPr="0099794F">
        <w:rPr>
          <w:rFonts w:ascii="Book Antiqua" w:hAnsi="Book Antiqua"/>
          <w:u w:val="single"/>
        </w:rPr>
        <w:t>Step O</w:t>
      </w:r>
      <w:r w:rsidR="00713F39" w:rsidRPr="0099794F">
        <w:rPr>
          <w:rFonts w:ascii="Book Antiqua" w:hAnsi="Book Antiqua"/>
          <w:u w:val="single"/>
        </w:rPr>
        <w:t>ne</w:t>
      </w:r>
      <w:r w:rsidR="007219B9">
        <w:rPr>
          <w:rFonts w:ascii="Book Antiqua" w:hAnsi="Book Antiqua"/>
        </w:rPr>
        <w:t>: F</w:t>
      </w:r>
      <w:r w:rsidR="00713F39" w:rsidRPr="0099794F">
        <w:rPr>
          <w:rFonts w:ascii="Book Antiqua" w:hAnsi="Book Antiqua"/>
        </w:rPr>
        <w:t>ind regions of the genome that don’t look like the rest – regions that show</w:t>
      </w:r>
      <w:r w:rsidR="007219B9">
        <w:rPr>
          <w:rFonts w:ascii="Book Antiqua" w:hAnsi="Book Antiqua"/>
        </w:rPr>
        <w:t xml:space="preserve"> signs of selection because their allelic frequencies</w:t>
      </w:r>
      <w:r w:rsidR="00713F39" w:rsidRPr="0099794F">
        <w:rPr>
          <w:rFonts w:ascii="Book Antiqua" w:hAnsi="Book Antiqua"/>
        </w:rPr>
        <w:t xml:space="preserve"> are too </w:t>
      </w:r>
      <w:r w:rsidR="007219B9">
        <w:rPr>
          <w:rFonts w:ascii="Book Antiqua" w:hAnsi="Book Antiqua"/>
        </w:rPr>
        <w:t>high or low</w:t>
      </w:r>
      <w:r w:rsidR="00713F39" w:rsidRPr="0099794F">
        <w:rPr>
          <w:rFonts w:ascii="Book Antiqua" w:hAnsi="Book Antiqua"/>
        </w:rPr>
        <w:t xml:space="preserve">, relative to the rest of the genome (remember </w:t>
      </w:r>
      <w:r w:rsidR="007219B9">
        <w:rPr>
          <w:rFonts w:ascii="Book Antiqua" w:hAnsi="Book Antiqua"/>
        </w:rPr>
        <w:t>~95%</w:t>
      </w:r>
      <w:r w:rsidR="00713F39" w:rsidRPr="0099794F">
        <w:rPr>
          <w:rFonts w:ascii="Book Antiqua" w:hAnsi="Book Antiqua"/>
        </w:rPr>
        <w:t xml:space="preserve"> of our genetic code doesn’t </w:t>
      </w:r>
      <w:r w:rsidR="007219B9">
        <w:rPr>
          <w:rFonts w:ascii="Book Antiqua" w:hAnsi="Book Antiqua"/>
        </w:rPr>
        <w:t xml:space="preserve">directly </w:t>
      </w:r>
      <w:r w:rsidR="00713F39" w:rsidRPr="0099794F">
        <w:rPr>
          <w:rFonts w:ascii="Book Antiqua" w:hAnsi="Book Antiqua"/>
        </w:rPr>
        <w:t>code for proteins).</w:t>
      </w:r>
      <w:r w:rsidR="007219B9">
        <w:rPr>
          <w:rFonts w:ascii="Book Antiqua" w:hAnsi="Book Antiqua"/>
        </w:rPr>
        <w:t xml:space="preserve"> Because the non-coding regions of DNA are changing at a background, normal rate of mutation, any region (locus) that shows substantially more or fewer changes than this background rate gives us a sign that it may be undergoing selection. </w:t>
      </w:r>
    </w:p>
    <w:p w:rsidR="0099794F" w:rsidRDefault="0099794F" w:rsidP="0099794F">
      <w:pPr>
        <w:pStyle w:val="ListParagraph"/>
        <w:numPr>
          <w:ilvl w:val="0"/>
          <w:numId w:val="7"/>
        </w:numPr>
        <w:tabs>
          <w:tab w:val="left" w:pos="2820"/>
        </w:tabs>
        <w:rPr>
          <w:rFonts w:ascii="Book Antiqua" w:hAnsi="Book Antiqua"/>
        </w:rPr>
      </w:pPr>
      <w:r>
        <w:rPr>
          <w:rFonts w:ascii="Book Antiqua" w:hAnsi="Book Antiqua"/>
          <w:u w:val="single"/>
        </w:rPr>
        <w:t>Step Two</w:t>
      </w:r>
      <w:r w:rsidRPr="0099794F">
        <w:rPr>
          <w:rFonts w:ascii="Book Antiqua" w:hAnsi="Book Antiqua"/>
        </w:rPr>
        <w:t>:</w:t>
      </w:r>
      <w:r>
        <w:rPr>
          <w:rFonts w:ascii="Book Antiqua" w:hAnsi="Book Antiqua"/>
        </w:rPr>
        <w:t xml:space="preserve"> </w:t>
      </w:r>
      <w:r w:rsidR="007219B9">
        <w:rPr>
          <w:rFonts w:ascii="Book Antiqua" w:hAnsi="Book Antiqua"/>
        </w:rPr>
        <w:t>Once outlier loci have been identified, s</w:t>
      </w:r>
      <w:r>
        <w:rPr>
          <w:rFonts w:ascii="Book Antiqua" w:hAnsi="Book Antiqua"/>
        </w:rPr>
        <w:t>cientists then experiment</w:t>
      </w:r>
      <w:r w:rsidR="00713F39" w:rsidRPr="0099794F">
        <w:rPr>
          <w:rFonts w:ascii="Book Antiqua" w:hAnsi="Book Antiqua"/>
        </w:rPr>
        <w:t xml:space="preserve"> to fi</w:t>
      </w:r>
      <w:r w:rsidR="007219B9">
        <w:rPr>
          <w:rFonts w:ascii="Book Antiqua" w:hAnsi="Book Antiqua"/>
        </w:rPr>
        <w:t>gure out what those regions do through correlation of different phenotypes. The Utah SNP site has a nice description of this process as well, under the “What is a Haplotype” and “Applying SNP Profiles to Drug Choices” chapters of the SNP site.</w:t>
      </w:r>
    </w:p>
    <w:p w:rsidR="00334035" w:rsidRDefault="00334035" w:rsidP="0099794F">
      <w:pPr>
        <w:tabs>
          <w:tab w:val="left" w:pos="2820"/>
        </w:tabs>
        <w:rPr>
          <w:rFonts w:ascii="Book Antiqua" w:hAnsi="Book Antiqua"/>
        </w:rPr>
      </w:pPr>
    </w:p>
    <w:p w:rsidR="00713F39" w:rsidRPr="0099794F" w:rsidRDefault="00713F39" w:rsidP="0099794F">
      <w:pPr>
        <w:tabs>
          <w:tab w:val="left" w:pos="2820"/>
        </w:tabs>
        <w:rPr>
          <w:rFonts w:ascii="Book Antiqua" w:hAnsi="Book Antiqua"/>
        </w:rPr>
      </w:pPr>
      <w:r w:rsidRPr="0099794F">
        <w:rPr>
          <w:rFonts w:ascii="Book Antiqua" w:hAnsi="Book Antiqua"/>
        </w:rPr>
        <w:t>Today we are going to see if we can pick out regions of the pika genome in North Cascades National Park that appear to be undergoing selection based on elevation.</w:t>
      </w:r>
      <w:r w:rsidR="0099794F">
        <w:rPr>
          <w:rFonts w:ascii="Book Antiqua" w:hAnsi="Book Antiqua"/>
        </w:rPr>
        <w:t xml:space="preserve"> You can begin this section of the lesson by showing this overview of ecological genetics research in the North Cascades: </w:t>
      </w:r>
      <w:hyperlink r:id="rId13" w:history="1">
        <w:r w:rsidR="0099794F" w:rsidRPr="003D6799">
          <w:rPr>
            <w:rStyle w:val="Hyperlink"/>
            <w:rFonts w:ascii="Book Antiqua" w:hAnsi="Book Antiqua"/>
          </w:rPr>
          <w:t>https://vimeo.com/122543923</w:t>
        </w:r>
      </w:hyperlink>
      <w:r w:rsidR="0099794F">
        <w:rPr>
          <w:rFonts w:ascii="Book Antiqua" w:hAnsi="Book Antiqua"/>
        </w:rPr>
        <w:t xml:space="preserve"> </w:t>
      </w:r>
    </w:p>
    <w:p w:rsidR="0099794F" w:rsidRDefault="0099794F" w:rsidP="0099794F">
      <w:pPr>
        <w:pStyle w:val="ListParagraph"/>
        <w:numPr>
          <w:ilvl w:val="0"/>
          <w:numId w:val="8"/>
        </w:numPr>
        <w:tabs>
          <w:tab w:val="left" w:pos="2820"/>
        </w:tabs>
        <w:rPr>
          <w:rFonts w:ascii="Book Antiqua" w:hAnsi="Book Antiqua"/>
        </w:rPr>
      </w:pPr>
      <w:r w:rsidRPr="0099794F">
        <w:rPr>
          <w:rFonts w:ascii="Book Antiqua" w:hAnsi="Book Antiqua"/>
        </w:rPr>
        <w:t xml:space="preserve">After the very recipe-like Part 1, Part 2 of this lesson is designed to give students more freedom to develop an analysis plan and theories about </w:t>
      </w:r>
      <w:proofErr w:type="spellStart"/>
      <w:r w:rsidRPr="0099794F">
        <w:rPr>
          <w:rFonts w:ascii="Book Antiqua" w:hAnsi="Book Antiqua"/>
        </w:rPr>
        <w:t>elevational</w:t>
      </w:r>
      <w:proofErr w:type="spellEnd"/>
      <w:r w:rsidRPr="0099794F">
        <w:rPr>
          <w:rFonts w:ascii="Book Antiqua" w:hAnsi="Book Antiqua"/>
        </w:rPr>
        <w:t xml:space="preserve"> adaptation. Students should read the introductory page (Page 5 of the Instruction Sheet) and develop a plan for calculating allele frequencies. You may want to have them </w:t>
      </w:r>
      <w:r>
        <w:rPr>
          <w:rFonts w:ascii="Book Antiqua" w:hAnsi="Book Antiqua"/>
        </w:rPr>
        <w:t>discuss their plan before enacting it.</w:t>
      </w:r>
    </w:p>
    <w:p w:rsidR="00D72E0C" w:rsidRDefault="00D72E0C" w:rsidP="00D72E0C">
      <w:pPr>
        <w:pStyle w:val="ListParagraph"/>
        <w:tabs>
          <w:tab w:val="left" w:pos="2820"/>
        </w:tabs>
        <w:rPr>
          <w:rFonts w:ascii="Book Antiqua" w:hAnsi="Book Antiqua"/>
        </w:rPr>
      </w:pPr>
    </w:p>
    <w:p w:rsidR="0099794F" w:rsidRDefault="0099794F" w:rsidP="0099794F">
      <w:pPr>
        <w:pStyle w:val="ListParagraph"/>
        <w:numPr>
          <w:ilvl w:val="0"/>
          <w:numId w:val="8"/>
        </w:numPr>
        <w:tabs>
          <w:tab w:val="left" w:pos="2820"/>
        </w:tabs>
        <w:rPr>
          <w:rFonts w:ascii="Book Antiqua" w:hAnsi="Book Antiqua"/>
        </w:rPr>
      </w:pPr>
      <w:r>
        <w:rPr>
          <w:rFonts w:ascii="Book Antiqua" w:hAnsi="Book Antiqua"/>
        </w:rPr>
        <w:t>They can achieve allele frequencies fairly easily, by using the =</w:t>
      </w:r>
      <w:proofErr w:type="gramStart"/>
      <w:r>
        <w:rPr>
          <w:rFonts w:ascii="Book Antiqua" w:hAnsi="Book Antiqua"/>
        </w:rPr>
        <w:t>COUNT(</w:t>
      </w:r>
      <w:proofErr w:type="gramEnd"/>
      <w:r>
        <w:rPr>
          <w:rFonts w:ascii="Book Antiqua" w:hAnsi="Book Antiqua"/>
        </w:rPr>
        <w:t>) and =COUNTIF() functions in Google Spreadsheets. The most ef</w:t>
      </w:r>
      <w:r w:rsidR="00D72E0C">
        <w:rPr>
          <w:rFonts w:ascii="Book Antiqua" w:hAnsi="Book Antiqua"/>
        </w:rPr>
        <w:t>ficient way of doing this is to use this equation:</w:t>
      </w:r>
    </w:p>
    <w:p w:rsidR="00D72E0C" w:rsidRDefault="00D72E0C" w:rsidP="00D72E0C">
      <w:pPr>
        <w:tabs>
          <w:tab w:val="left" w:pos="2820"/>
        </w:tabs>
        <w:rPr>
          <w:rFonts w:ascii="Book Antiqua" w:hAnsi="Book Antiqua"/>
        </w:rPr>
      </w:pPr>
      <w:r>
        <w:rPr>
          <w:rFonts w:ascii="Book Antiqua" w:hAnsi="Book Antiqua"/>
        </w:rPr>
        <w:tab/>
      </w:r>
      <w:r>
        <w:rPr>
          <w:rFonts w:ascii="Book Antiqua" w:hAnsi="Book Antiqua"/>
        </w:rPr>
        <w:tab/>
        <w:t>=</w:t>
      </w:r>
      <w:proofErr w:type="gramStart"/>
      <w:r>
        <w:rPr>
          <w:rFonts w:ascii="Book Antiqua" w:hAnsi="Book Antiqua"/>
        </w:rPr>
        <w:t>COUNTIF(</w:t>
      </w:r>
      <w:proofErr w:type="gramEnd"/>
      <w:r>
        <w:rPr>
          <w:rFonts w:ascii="Book Antiqua" w:hAnsi="Book Antiqua"/>
        </w:rPr>
        <w:t>B2:C9,”1”)/COUNT(B2:C9)</w:t>
      </w:r>
    </w:p>
    <w:p w:rsidR="00D72E0C" w:rsidRDefault="00D72E0C" w:rsidP="00D72E0C">
      <w:pPr>
        <w:tabs>
          <w:tab w:val="left" w:pos="2820"/>
        </w:tabs>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roofErr w:type="gramStart"/>
      <w:r>
        <w:rPr>
          <w:rFonts w:ascii="Book Antiqua" w:hAnsi="Book Antiqua"/>
        </w:rPr>
        <w:t>and</w:t>
      </w:r>
      <w:proofErr w:type="gramEnd"/>
    </w:p>
    <w:p w:rsidR="00D72E0C" w:rsidRDefault="00D72E0C" w:rsidP="00D72E0C">
      <w:pPr>
        <w:tabs>
          <w:tab w:val="left" w:pos="2820"/>
        </w:tabs>
        <w:rPr>
          <w:rFonts w:ascii="Book Antiqua" w:hAnsi="Book Antiqua"/>
        </w:rPr>
      </w:pPr>
      <w:r>
        <w:rPr>
          <w:rFonts w:ascii="Book Antiqua" w:hAnsi="Book Antiqua"/>
        </w:rPr>
        <w:tab/>
      </w:r>
      <w:r>
        <w:rPr>
          <w:rFonts w:ascii="Book Antiqua" w:hAnsi="Book Antiqua"/>
        </w:rPr>
        <w:tab/>
        <w:t>=</w:t>
      </w:r>
      <w:proofErr w:type="gramStart"/>
      <w:r>
        <w:rPr>
          <w:rFonts w:ascii="Book Antiqua" w:hAnsi="Book Antiqua"/>
        </w:rPr>
        <w:t>COUNTIF(</w:t>
      </w:r>
      <w:proofErr w:type="gramEnd"/>
      <w:r>
        <w:rPr>
          <w:rFonts w:ascii="Book Antiqua" w:hAnsi="Book Antiqua"/>
        </w:rPr>
        <w:t>B2:C9,”2”)/COUNT(B2:C9)</w:t>
      </w:r>
    </w:p>
    <w:p w:rsidR="00D72E0C" w:rsidRPr="00D72E0C" w:rsidRDefault="00D72E0C" w:rsidP="00D72E0C">
      <w:pPr>
        <w:tabs>
          <w:tab w:val="left" w:pos="720"/>
        </w:tabs>
        <w:ind w:left="720"/>
        <w:rPr>
          <w:rFonts w:ascii="Book Antiqua" w:hAnsi="Book Antiqua"/>
        </w:rPr>
      </w:pPr>
      <w:r>
        <w:rPr>
          <w:rFonts w:ascii="Book Antiqua" w:hAnsi="Book Antiqua"/>
        </w:rPr>
        <w:t>This will calculate the proportion of alleles present in low elevation populations that are Allele 1 and Allele 2, respectively. Note that the sum of the frequency of Allele 1 and Allele 2 should equal 1.</w:t>
      </w:r>
    </w:p>
    <w:p w:rsidR="00D72E0C" w:rsidRDefault="00D72E0C" w:rsidP="00D72E0C">
      <w:pPr>
        <w:pStyle w:val="ListParagraph"/>
        <w:numPr>
          <w:ilvl w:val="0"/>
          <w:numId w:val="8"/>
        </w:numPr>
        <w:tabs>
          <w:tab w:val="left" w:pos="2820"/>
        </w:tabs>
        <w:rPr>
          <w:rFonts w:ascii="Book Antiqua" w:hAnsi="Book Antiqua"/>
        </w:rPr>
      </w:pPr>
      <w:r>
        <w:rPr>
          <w:rFonts w:ascii="Book Antiqua" w:hAnsi="Book Antiqua"/>
        </w:rPr>
        <w:t>Once students have calculated all their frequencies, they should get the following:</w:t>
      </w:r>
    </w:p>
    <w:tbl>
      <w:tblPr>
        <w:tblW w:w="0" w:type="auto"/>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02"/>
        <w:gridCol w:w="746"/>
        <w:gridCol w:w="746"/>
        <w:gridCol w:w="746"/>
        <w:gridCol w:w="746"/>
        <w:gridCol w:w="746"/>
        <w:gridCol w:w="746"/>
      </w:tblGrid>
      <w:tr w:rsidR="00D72E0C" w:rsidRPr="00D72E0C" w:rsidTr="00D72E0C">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D72E0C">
            <w:pPr>
              <w:spacing w:after="0" w:line="240" w:lineRule="auto"/>
              <w:rPr>
                <w:rFonts w:ascii="Arial" w:eastAsia="Times New Roman"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Pr>
                <w:rFonts w:ascii="Arial" w:eastAsia="Times New Roman" w:hAnsi="Arial" w:cs="Arial"/>
                <w:sz w:val="20"/>
                <w:szCs w:val="20"/>
              </w:rPr>
              <w:t>SNP 1306</w:t>
            </w:r>
          </w:p>
        </w:tc>
        <w:tc>
          <w:tcPr>
            <w:tcW w:w="0" w:type="auto"/>
            <w:gridSpan w:val="2"/>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Pr>
                <w:rFonts w:ascii="Arial" w:eastAsia="Times New Roman" w:hAnsi="Arial" w:cs="Arial"/>
                <w:sz w:val="20"/>
                <w:szCs w:val="20"/>
              </w:rPr>
              <w:t>SNP 3453</w:t>
            </w:r>
          </w:p>
        </w:tc>
        <w:tc>
          <w:tcPr>
            <w:tcW w:w="0" w:type="auto"/>
            <w:gridSpan w:val="2"/>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Pr>
                <w:rFonts w:ascii="Arial" w:eastAsia="Times New Roman" w:hAnsi="Arial" w:cs="Arial"/>
                <w:sz w:val="20"/>
                <w:szCs w:val="20"/>
              </w:rPr>
              <w:t>SNP 3606</w:t>
            </w:r>
          </w:p>
        </w:tc>
      </w:tr>
      <w:tr w:rsidR="00D72E0C" w:rsidRPr="00D72E0C" w:rsidTr="00D72E0C">
        <w:trPr>
          <w:trHeight w:val="315"/>
          <w:jc w:val="center"/>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D72E0C">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Allele 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Allele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Allele 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Allele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Allele 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Allele 2</w:t>
            </w:r>
          </w:p>
        </w:tc>
      </w:tr>
      <w:tr w:rsidR="00D72E0C" w:rsidRPr="00D72E0C" w:rsidTr="00D72E0C">
        <w:trPr>
          <w:trHeight w:val="315"/>
          <w:jc w:val="center"/>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D72E0C">
            <w:pPr>
              <w:spacing w:after="0" w:line="240" w:lineRule="auto"/>
              <w:rPr>
                <w:rFonts w:ascii="Arial" w:eastAsia="Times New Roman" w:hAnsi="Arial" w:cs="Arial"/>
                <w:sz w:val="20"/>
                <w:szCs w:val="20"/>
              </w:rPr>
            </w:pPr>
            <w:r w:rsidRPr="00D72E0C">
              <w:rPr>
                <w:rFonts w:ascii="Arial" w:eastAsia="Times New Roman" w:hAnsi="Arial" w:cs="Arial"/>
                <w:sz w:val="20"/>
                <w:szCs w:val="20"/>
              </w:rPr>
              <w:t>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w:t>
            </w:r>
          </w:p>
        </w:tc>
      </w:tr>
      <w:tr w:rsidR="00D72E0C" w:rsidRPr="00D72E0C" w:rsidTr="00D72E0C">
        <w:trPr>
          <w:trHeight w:val="315"/>
          <w:jc w:val="center"/>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D72E0C">
            <w:pPr>
              <w:spacing w:after="0" w:line="240" w:lineRule="auto"/>
              <w:rPr>
                <w:rFonts w:ascii="Arial" w:eastAsia="Times New Roman" w:hAnsi="Arial" w:cs="Arial"/>
                <w:sz w:val="20"/>
                <w:szCs w:val="20"/>
              </w:rPr>
            </w:pPr>
            <w:r w:rsidRPr="00D72E0C">
              <w:rPr>
                <w:rFonts w:ascii="Arial" w:eastAsia="Times New Roman" w:hAnsi="Arial" w:cs="Arial"/>
                <w:sz w:val="20"/>
                <w:szCs w:val="20"/>
              </w:rPr>
              <w:t>Mid-Lo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w:t>
            </w:r>
          </w:p>
        </w:tc>
      </w:tr>
      <w:tr w:rsidR="00D72E0C" w:rsidRPr="00D72E0C" w:rsidTr="00D72E0C">
        <w:trPr>
          <w:trHeight w:val="315"/>
          <w:jc w:val="center"/>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D72E0C">
            <w:pPr>
              <w:spacing w:after="0" w:line="240" w:lineRule="auto"/>
              <w:rPr>
                <w:rFonts w:ascii="Arial" w:eastAsia="Times New Roman" w:hAnsi="Arial" w:cs="Arial"/>
                <w:sz w:val="20"/>
                <w:szCs w:val="20"/>
              </w:rPr>
            </w:pPr>
            <w:r w:rsidRPr="00D72E0C">
              <w:rPr>
                <w:rFonts w:ascii="Arial" w:eastAsia="Times New Roman" w:hAnsi="Arial" w:cs="Arial"/>
                <w:sz w:val="20"/>
                <w:szCs w:val="20"/>
              </w:rPr>
              <w:t>Mid-Hi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0.4</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w:t>
            </w:r>
          </w:p>
        </w:tc>
      </w:tr>
      <w:tr w:rsidR="00D72E0C" w:rsidRPr="00D72E0C" w:rsidTr="00D72E0C">
        <w:trPr>
          <w:trHeight w:val="315"/>
          <w:jc w:val="center"/>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D72E0C" w:rsidRPr="00D72E0C" w:rsidRDefault="00D72E0C" w:rsidP="00D72E0C">
            <w:pPr>
              <w:spacing w:after="0" w:line="240" w:lineRule="auto"/>
              <w:rPr>
                <w:rFonts w:ascii="Arial" w:eastAsia="Times New Roman" w:hAnsi="Arial" w:cs="Arial"/>
                <w:sz w:val="20"/>
                <w:szCs w:val="20"/>
              </w:rPr>
            </w:pPr>
            <w:r w:rsidRPr="00D72E0C">
              <w:rPr>
                <w:rFonts w:ascii="Arial" w:eastAsia="Times New Roman" w:hAnsi="Arial" w:cs="Arial"/>
                <w:sz w:val="20"/>
                <w:szCs w:val="20"/>
              </w:rPr>
              <w:t>High</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0.05</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D72E0C" w:rsidRPr="00D72E0C" w:rsidRDefault="00D72E0C" w:rsidP="00334035">
            <w:pPr>
              <w:spacing w:after="0" w:line="240" w:lineRule="auto"/>
              <w:jc w:val="center"/>
              <w:rPr>
                <w:rFonts w:ascii="Arial" w:eastAsia="Times New Roman" w:hAnsi="Arial" w:cs="Arial"/>
                <w:sz w:val="20"/>
                <w:szCs w:val="20"/>
              </w:rPr>
            </w:pPr>
            <w:r w:rsidRPr="00D72E0C">
              <w:rPr>
                <w:rFonts w:ascii="Arial" w:eastAsia="Times New Roman" w:hAnsi="Arial" w:cs="Arial"/>
                <w:sz w:val="20"/>
                <w:szCs w:val="20"/>
              </w:rPr>
              <w:t>0.05</w:t>
            </w:r>
          </w:p>
        </w:tc>
      </w:tr>
    </w:tbl>
    <w:p w:rsidR="00D72E0C" w:rsidRPr="00D72E0C" w:rsidRDefault="00D72E0C" w:rsidP="00D72E0C">
      <w:pPr>
        <w:tabs>
          <w:tab w:val="left" w:pos="2820"/>
        </w:tabs>
        <w:rPr>
          <w:rFonts w:ascii="Book Antiqua" w:hAnsi="Book Antiqua"/>
        </w:rPr>
      </w:pPr>
    </w:p>
    <w:p w:rsidR="00D72E0C" w:rsidRDefault="00D72E0C" w:rsidP="00D72E0C">
      <w:pPr>
        <w:pStyle w:val="ListParagraph"/>
        <w:numPr>
          <w:ilvl w:val="0"/>
          <w:numId w:val="8"/>
        </w:numPr>
        <w:tabs>
          <w:tab w:val="left" w:pos="2820"/>
        </w:tabs>
        <w:rPr>
          <w:rFonts w:ascii="Book Antiqua" w:hAnsi="Book Antiqua"/>
        </w:rPr>
      </w:pPr>
      <w:r>
        <w:rPr>
          <w:rFonts w:ascii="Book Antiqua" w:hAnsi="Book Antiqua"/>
        </w:rPr>
        <w:t xml:space="preserve">These three SNP loci show very different patterns. SNP 1306 shows clear </w:t>
      </w:r>
      <w:proofErr w:type="spellStart"/>
      <w:r>
        <w:rPr>
          <w:rFonts w:ascii="Book Antiqua" w:hAnsi="Book Antiqua"/>
        </w:rPr>
        <w:t>elevational</w:t>
      </w:r>
      <w:proofErr w:type="spellEnd"/>
      <w:r>
        <w:rPr>
          <w:rFonts w:ascii="Book Antiqua" w:hAnsi="Book Antiqua"/>
        </w:rPr>
        <w:t xml:space="preserve"> selection, with Allele 1 becoming more prevalent as you move up the mountain, and Allele 2 showing the opposite trend. Students should note this on their worksheets, indicating that Allele 1 appears to be a high-altitude adaptation of some sort, while Allele 2 is a low-altitude adaptation</w:t>
      </w:r>
      <w:r w:rsidR="00334035">
        <w:rPr>
          <w:rFonts w:ascii="Book Antiqua" w:hAnsi="Book Antiqua"/>
        </w:rPr>
        <w:t xml:space="preserve"> (though again, these are two sides of the same coin)</w:t>
      </w:r>
      <w:r>
        <w:rPr>
          <w:rFonts w:ascii="Book Antiqua" w:hAnsi="Book Antiqua"/>
        </w:rPr>
        <w:t>.</w:t>
      </w:r>
    </w:p>
    <w:p w:rsidR="00334035" w:rsidRDefault="00334035" w:rsidP="00334035">
      <w:pPr>
        <w:pStyle w:val="ListParagraph"/>
        <w:tabs>
          <w:tab w:val="left" w:pos="2820"/>
        </w:tabs>
        <w:rPr>
          <w:rFonts w:ascii="Book Antiqua" w:hAnsi="Book Antiqua"/>
        </w:rPr>
      </w:pPr>
    </w:p>
    <w:p w:rsidR="00D72E0C" w:rsidRDefault="00D72E0C" w:rsidP="00D72E0C">
      <w:pPr>
        <w:pStyle w:val="ListParagraph"/>
        <w:tabs>
          <w:tab w:val="left" w:pos="2820"/>
        </w:tabs>
        <w:rPr>
          <w:rFonts w:ascii="Book Antiqua" w:hAnsi="Book Antiqua"/>
        </w:rPr>
      </w:pPr>
    </w:p>
    <w:p w:rsidR="00ED63FC" w:rsidRDefault="00D72E0C" w:rsidP="00D72E0C">
      <w:pPr>
        <w:pStyle w:val="ListParagraph"/>
        <w:numPr>
          <w:ilvl w:val="0"/>
          <w:numId w:val="8"/>
        </w:numPr>
        <w:tabs>
          <w:tab w:val="left" w:pos="2820"/>
        </w:tabs>
        <w:spacing w:before="240"/>
        <w:rPr>
          <w:rFonts w:ascii="Book Antiqua" w:hAnsi="Book Antiqua"/>
        </w:rPr>
      </w:pPr>
      <w:r w:rsidRPr="00D72E0C">
        <w:rPr>
          <w:rFonts w:ascii="Book Antiqua" w:hAnsi="Book Antiqua"/>
        </w:rPr>
        <w:t xml:space="preserve">For </w:t>
      </w:r>
      <w:r w:rsidRPr="00D72E0C">
        <w:rPr>
          <w:rFonts w:ascii="Book Antiqua" w:hAnsi="Book Antiqua"/>
          <w:i/>
        </w:rPr>
        <w:t>Question 3</w:t>
      </w:r>
      <w:r w:rsidRPr="00D72E0C">
        <w:rPr>
          <w:rFonts w:ascii="Book Antiqua" w:hAnsi="Book Antiqua"/>
        </w:rPr>
        <w:t xml:space="preserve"> on the students’ worksheet, they can come up with any number of gene functions. These can be creative and fun, but we would encourage you to steer students toward</w:t>
      </w:r>
      <w:r w:rsidR="00334035">
        <w:rPr>
          <w:rFonts w:ascii="Book Antiqua" w:hAnsi="Book Antiqua"/>
        </w:rPr>
        <w:t xml:space="preserve"> what a gene actually does: coding</w:t>
      </w:r>
      <w:r w:rsidRPr="00D72E0C">
        <w:rPr>
          <w:rFonts w:ascii="Book Antiqua" w:hAnsi="Book Antiqua"/>
        </w:rPr>
        <w:t xml:space="preserve"> for protein. So if students think the gene impacts fur thickness, perhaps there is a stronger keratin protein created by this gene. If students think that Allele 1 of the gene aids pikas in </w:t>
      </w:r>
      <w:r w:rsidR="00334035">
        <w:rPr>
          <w:rFonts w:ascii="Book Antiqua" w:hAnsi="Book Antiqua"/>
        </w:rPr>
        <w:t>acquiring</w:t>
      </w:r>
      <w:r w:rsidRPr="00D72E0C">
        <w:rPr>
          <w:rFonts w:ascii="Book Antiqua" w:hAnsi="Book Antiqua"/>
        </w:rPr>
        <w:t xml:space="preserve"> oxygen, perhaps it codes for one of hemoglobin’s subunits. Again, there are myriad possibilities here!</w:t>
      </w:r>
    </w:p>
    <w:p w:rsidR="00D72E0C" w:rsidRPr="00D72E0C" w:rsidRDefault="00D72E0C" w:rsidP="00D72E0C">
      <w:pPr>
        <w:pStyle w:val="ListParagraph"/>
        <w:tabs>
          <w:tab w:val="left" w:pos="2820"/>
        </w:tabs>
        <w:spacing w:before="240"/>
        <w:rPr>
          <w:rFonts w:ascii="Book Antiqua" w:hAnsi="Book Antiqua"/>
        </w:rPr>
      </w:pPr>
    </w:p>
    <w:p w:rsidR="00D72E0C" w:rsidRDefault="00D72E0C" w:rsidP="00D72E0C">
      <w:pPr>
        <w:pStyle w:val="ListParagraph"/>
        <w:numPr>
          <w:ilvl w:val="0"/>
          <w:numId w:val="8"/>
        </w:numPr>
        <w:tabs>
          <w:tab w:val="left" w:pos="2820"/>
        </w:tabs>
        <w:spacing w:before="240"/>
        <w:rPr>
          <w:rFonts w:ascii="Book Antiqua" w:hAnsi="Book Antiqua"/>
        </w:rPr>
      </w:pPr>
      <w:r>
        <w:rPr>
          <w:rFonts w:ascii="Book Antiqua" w:hAnsi="Book Antiqua"/>
        </w:rPr>
        <w:t xml:space="preserve">For </w:t>
      </w:r>
      <w:r>
        <w:rPr>
          <w:rFonts w:ascii="Book Antiqua" w:hAnsi="Book Antiqua"/>
          <w:i/>
        </w:rPr>
        <w:t>Question 4</w:t>
      </w:r>
      <w:r>
        <w:rPr>
          <w:rFonts w:ascii="Book Antiqua" w:hAnsi="Book Antiqua"/>
        </w:rPr>
        <w:t xml:space="preserve"> on the worksheet, students should think about how to figure out what a gene of interest does. Most scientists begin by collecting lots of data – in this case you would need to get lots of pika genetic samples and, if we go with the hair thickness hypothesis, they would need hair samples from each of them as well. </w:t>
      </w:r>
      <w:r w:rsidR="00B50009">
        <w:rPr>
          <w:rFonts w:ascii="Book Antiqua" w:hAnsi="Book Antiqua"/>
        </w:rPr>
        <w:t>S</w:t>
      </w:r>
      <w:bookmarkStart w:id="0" w:name="_GoBack"/>
      <w:bookmarkEnd w:id="0"/>
      <w:r w:rsidR="00334035">
        <w:rPr>
          <w:rFonts w:ascii="Book Antiqua" w:hAnsi="Book Antiqua"/>
        </w:rPr>
        <w:t>cientists</w:t>
      </w:r>
      <w:r>
        <w:rPr>
          <w:rFonts w:ascii="Book Antiqua" w:hAnsi="Book Antiqua"/>
        </w:rPr>
        <w:t xml:space="preserve"> would then analyze the keratin content of all </w:t>
      </w:r>
      <w:r w:rsidR="00334035">
        <w:rPr>
          <w:rFonts w:ascii="Book Antiqua" w:hAnsi="Book Antiqua"/>
        </w:rPr>
        <w:t>the</w:t>
      </w:r>
      <w:r w:rsidR="00CF0FD5">
        <w:rPr>
          <w:rFonts w:ascii="Book Antiqua" w:hAnsi="Book Antiqua"/>
        </w:rPr>
        <w:t xml:space="preserve"> hair samples and run statistics to determine if the presence of Allele 1 on SNP 1306 correlates to higher keratin levels in hair. </w:t>
      </w:r>
      <w:r w:rsidR="00B50009">
        <w:rPr>
          <w:rFonts w:ascii="Book Antiqua" w:hAnsi="Book Antiqua"/>
        </w:rPr>
        <w:t>T</w:t>
      </w:r>
      <w:r w:rsidR="00CF0FD5">
        <w:rPr>
          <w:rFonts w:ascii="Book Antiqua" w:hAnsi="Book Antiqua"/>
        </w:rPr>
        <w:t>here are many ways to achieve this, but in all cases the animals’ phenotypes (e.g. hair thickness) will need to be tested based on genotype.</w:t>
      </w:r>
    </w:p>
    <w:p w:rsidR="00CF0FD5" w:rsidRDefault="00CF0FD5" w:rsidP="00CF0FD5">
      <w:pPr>
        <w:pStyle w:val="ListParagraph"/>
        <w:tabs>
          <w:tab w:val="left" w:pos="2820"/>
        </w:tabs>
        <w:spacing w:before="240"/>
        <w:rPr>
          <w:rFonts w:ascii="Book Antiqua" w:hAnsi="Book Antiqua"/>
        </w:rPr>
      </w:pPr>
    </w:p>
    <w:p w:rsidR="00CF0FD5" w:rsidRDefault="00CF0FD5" w:rsidP="00CF0FD5">
      <w:pPr>
        <w:pStyle w:val="ListParagraph"/>
        <w:numPr>
          <w:ilvl w:val="0"/>
          <w:numId w:val="8"/>
        </w:numPr>
        <w:tabs>
          <w:tab w:val="left" w:pos="2820"/>
        </w:tabs>
        <w:spacing w:before="240"/>
        <w:rPr>
          <w:rFonts w:ascii="Book Antiqua" w:hAnsi="Book Antiqua"/>
        </w:rPr>
      </w:pPr>
      <w:r>
        <w:rPr>
          <w:rFonts w:ascii="Book Antiqua" w:hAnsi="Book Antiqua"/>
        </w:rPr>
        <w:t xml:space="preserve">What about the other two SNPs? In </w:t>
      </w:r>
      <w:r>
        <w:rPr>
          <w:rFonts w:ascii="Book Antiqua" w:hAnsi="Book Antiqua"/>
          <w:i/>
        </w:rPr>
        <w:t>Question 5</w:t>
      </w:r>
      <w:r>
        <w:rPr>
          <w:rFonts w:ascii="Book Antiqua" w:hAnsi="Book Antiqua"/>
        </w:rPr>
        <w:t>, students should note that neither of the other two loci appear to be adaptive</w:t>
      </w:r>
      <w:r w:rsidR="00334035">
        <w:rPr>
          <w:rFonts w:ascii="Book Antiqua" w:hAnsi="Book Antiqua"/>
        </w:rPr>
        <w:t xml:space="preserve"> for elevation</w:t>
      </w:r>
      <w:r>
        <w:rPr>
          <w:rFonts w:ascii="Book Antiqua" w:hAnsi="Book Antiqua"/>
        </w:rPr>
        <w:t>. In the case of SNP 3453, nearly every individual is heterozygous at the locus, while for SNP 3603, only one individual has Allele 2. This could mean that Allele 2 is either a very new mutation or has been strongly selected against throughout these pika populations.</w:t>
      </w:r>
    </w:p>
    <w:p w:rsidR="00CF0FD5" w:rsidRDefault="00CF0FD5" w:rsidP="00CF0FD5">
      <w:pPr>
        <w:pStyle w:val="ListParagraph"/>
        <w:tabs>
          <w:tab w:val="left" w:pos="2820"/>
        </w:tabs>
        <w:spacing w:before="240"/>
        <w:rPr>
          <w:rFonts w:ascii="Book Antiqua" w:hAnsi="Book Antiqua"/>
        </w:rPr>
      </w:pPr>
    </w:p>
    <w:p w:rsidR="00CF0FD5" w:rsidRPr="00CF0FD5" w:rsidRDefault="00CF0FD5" w:rsidP="00CF0FD5">
      <w:pPr>
        <w:pStyle w:val="ListParagraph"/>
        <w:numPr>
          <w:ilvl w:val="0"/>
          <w:numId w:val="8"/>
        </w:numPr>
        <w:tabs>
          <w:tab w:val="left" w:pos="2820"/>
        </w:tabs>
        <w:spacing w:before="240"/>
        <w:rPr>
          <w:rFonts w:ascii="Book Antiqua" w:hAnsi="Book Antiqua"/>
        </w:rPr>
      </w:pPr>
      <w:r>
        <w:rPr>
          <w:rFonts w:ascii="Book Antiqua" w:hAnsi="Book Antiqua"/>
        </w:rPr>
        <w:t xml:space="preserve">For </w:t>
      </w:r>
      <w:r>
        <w:rPr>
          <w:rFonts w:ascii="Book Antiqua" w:hAnsi="Book Antiqua"/>
          <w:i/>
        </w:rPr>
        <w:t>Question 6</w:t>
      </w:r>
      <w:r>
        <w:rPr>
          <w:rFonts w:ascii="Book Antiqua" w:hAnsi="Book Antiqua"/>
        </w:rPr>
        <w:t xml:space="preserve">, there is no one right answer. Our inbreeding analyses indicate that low elevation populations aren’t doing as well as high elevations, and yet finding an adaptive locus like SNP 1306 is a sign of hope that there may be adaptive potential in these populations. It really comes down to what the genes at this adaptive locus and others like it do. If they represent minor changes in </w:t>
      </w:r>
      <w:proofErr w:type="spellStart"/>
      <w:r>
        <w:rPr>
          <w:rFonts w:ascii="Book Antiqua" w:hAnsi="Book Antiqua"/>
        </w:rPr>
        <w:t>pikas’</w:t>
      </w:r>
      <w:proofErr w:type="spellEnd"/>
      <w:r>
        <w:rPr>
          <w:rFonts w:ascii="Book Antiqua" w:hAnsi="Book Antiqua"/>
        </w:rPr>
        <w:t xml:space="preserve"> phenotypes, it may not be enough to save these populations, but if the adaptation represents a large improvement in survival or reproductive success at low elevations, they may be able to sustain further environmental change.</w:t>
      </w:r>
    </w:p>
    <w:sectPr w:rsidR="00CF0FD5" w:rsidRPr="00CF0FD5" w:rsidSect="000C6053">
      <w:headerReference w:type="default" r:id="rId14"/>
      <w:footerReference w:type="default" r:id="rId15"/>
      <w:headerReference w:type="first" r:id="rId1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E6" w:rsidRDefault="00455EE6" w:rsidP="000C6053">
      <w:pPr>
        <w:spacing w:after="0" w:line="240" w:lineRule="auto"/>
      </w:pPr>
      <w:r>
        <w:separator/>
      </w:r>
    </w:p>
  </w:endnote>
  <w:endnote w:type="continuationSeparator" w:id="0">
    <w:p w:rsidR="00455EE6" w:rsidRDefault="00455EE6" w:rsidP="000C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11226"/>
      <w:docPartObj>
        <w:docPartGallery w:val="Page Numbers (Bottom of Page)"/>
        <w:docPartUnique/>
      </w:docPartObj>
    </w:sdtPr>
    <w:sdtEndPr>
      <w:rPr>
        <w:noProof/>
      </w:rPr>
    </w:sdtEndPr>
    <w:sdtContent>
      <w:p w:rsidR="000C6053" w:rsidRDefault="000C6053">
        <w:pPr>
          <w:pStyle w:val="Footer"/>
          <w:jc w:val="center"/>
        </w:pPr>
        <w:r>
          <w:fldChar w:fldCharType="begin"/>
        </w:r>
        <w:r>
          <w:instrText xml:space="preserve"> PAGE   \* MERGEFORMAT </w:instrText>
        </w:r>
        <w:r>
          <w:fldChar w:fldCharType="separate"/>
        </w:r>
        <w:r w:rsidR="00B50009">
          <w:rPr>
            <w:noProof/>
          </w:rPr>
          <w:t>5</w:t>
        </w:r>
        <w:r>
          <w:rPr>
            <w:noProof/>
          </w:rPr>
          <w:fldChar w:fldCharType="end"/>
        </w:r>
      </w:p>
    </w:sdtContent>
  </w:sdt>
  <w:p w:rsidR="000C6053" w:rsidRDefault="000C6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E6" w:rsidRDefault="00455EE6" w:rsidP="000C6053">
      <w:pPr>
        <w:spacing w:after="0" w:line="240" w:lineRule="auto"/>
      </w:pPr>
      <w:r>
        <w:separator/>
      </w:r>
    </w:p>
  </w:footnote>
  <w:footnote w:type="continuationSeparator" w:id="0">
    <w:p w:rsidR="00455EE6" w:rsidRDefault="00455EE6" w:rsidP="000C6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53" w:rsidRDefault="000C6053" w:rsidP="000C6053">
    <w:pPr>
      <w:pStyle w:val="Header"/>
      <w:ind w:left="-1440"/>
    </w:pPr>
    <w:r>
      <w:rPr>
        <w:noProof/>
      </w:rPr>
      <w:drawing>
        <wp:inline distT="0" distB="0" distL="0" distR="0">
          <wp:extent cx="7781365" cy="8970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aPopGenHead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5389" cy="89748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53" w:rsidRDefault="000C6053" w:rsidP="000C6053">
    <w:pPr>
      <w:pStyle w:val="Header"/>
      <w:ind w:left="-1440"/>
    </w:pPr>
    <w:r>
      <w:rPr>
        <w:noProof/>
      </w:rPr>
      <w:drawing>
        <wp:inline distT="0" distB="0" distL="0" distR="0">
          <wp:extent cx="7767786" cy="158675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aPopGenHead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6408" cy="1592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41E"/>
    <w:multiLevelType w:val="hybridMultilevel"/>
    <w:tmpl w:val="871A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92B11"/>
    <w:multiLevelType w:val="hybridMultilevel"/>
    <w:tmpl w:val="D084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122109"/>
    <w:multiLevelType w:val="hybridMultilevel"/>
    <w:tmpl w:val="B59C8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B4D0E"/>
    <w:multiLevelType w:val="hybridMultilevel"/>
    <w:tmpl w:val="A248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F6FA5"/>
    <w:multiLevelType w:val="hybridMultilevel"/>
    <w:tmpl w:val="CA70BE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72EA51FC"/>
    <w:multiLevelType w:val="hybridMultilevel"/>
    <w:tmpl w:val="FB081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35E5B"/>
    <w:multiLevelType w:val="hybridMultilevel"/>
    <w:tmpl w:val="2ADE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BC"/>
    <w:rsid w:val="0000091D"/>
    <w:rsid w:val="00000A7F"/>
    <w:rsid w:val="00002855"/>
    <w:rsid w:val="000040AA"/>
    <w:rsid w:val="00004CF8"/>
    <w:rsid w:val="00006FCC"/>
    <w:rsid w:val="00007434"/>
    <w:rsid w:val="00007840"/>
    <w:rsid w:val="00007A6B"/>
    <w:rsid w:val="000107C3"/>
    <w:rsid w:val="00011B60"/>
    <w:rsid w:val="00012165"/>
    <w:rsid w:val="0001271C"/>
    <w:rsid w:val="0001377E"/>
    <w:rsid w:val="00015AEB"/>
    <w:rsid w:val="00015D39"/>
    <w:rsid w:val="000165A3"/>
    <w:rsid w:val="00016903"/>
    <w:rsid w:val="00017B16"/>
    <w:rsid w:val="000243E5"/>
    <w:rsid w:val="00027D18"/>
    <w:rsid w:val="00030A07"/>
    <w:rsid w:val="00032241"/>
    <w:rsid w:val="00032745"/>
    <w:rsid w:val="00033C90"/>
    <w:rsid w:val="000370F9"/>
    <w:rsid w:val="00040A23"/>
    <w:rsid w:val="000419EB"/>
    <w:rsid w:val="00042180"/>
    <w:rsid w:val="00042A8E"/>
    <w:rsid w:val="000434EA"/>
    <w:rsid w:val="0004359A"/>
    <w:rsid w:val="000445C8"/>
    <w:rsid w:val="0004521E"/>
    <w:rsid w:val="00045E82"/>
    <w:rsid w:val="00045F04"/>
    <w:rsid w:val="00046DFA"/>
    <w:rsid w:val="0005071A"/>
    <w:rsid w:val="000508D3"/>
    <w:rsid w:val="000508EE"/>
    <w:rsid w:val="000511D6"/>
    <w:rsid w:val="00051206"/>
    <w:rsid w:val="0005140F"/>
    <w:rsid w:val="0005170E"/>
    <w:rsid w:val="000524CC"/>
    <w:rsid w:val="0005270B"/>
    <w:rsid w:val="00052CBD"/>
    <w:rsid w:val="000600DE"/>
    <w:rsid w:val="00060380"/>
    <w:rsid w:val="000604DF"/>
    <w:rsid w:val="00060680"/>
    <w:rsid w:val="00060C10"/>
    <w:rsid w:val="00061B73"/>
    <w:rsid w:val="00062051"/>
    <w:rsid w:val="000622DC"/>
    <w:rsid w:val="00064389"/>
    <w:rsid w:val="00065E57"/>
    <w:rsid w:val="00066292"/>
    <w:rsid w:val="000669FA"/>
    <w:rsid w:val="00067CA7"/>
    <w:rsid w:val="000705EC"/>
    <w:rsid w:val="00070D58"/>
    <w:rsid w:val="00071FF3"/>
    <w:rsid w:val="0007324B"/>
    <w:rsid w:val="00074CDE"/>
    <w:rsid w:val="00075DCD"/>
    <w:rsid w:val="00075E2D"/>
    <w:rsid w:val="00076008"/>
    <w:rsid w:val="000806DF"/>
    <w:rsid w:val="00080D84"/>
    <w:rsid w:val="00080E36"/>
    <w:rsid w:val="00082212"/>
    <w:rsid w:val="00082B0A"/>
    <w:rsid w:val="0008434B"/>
    <w:rsid w:val="000845EB"/>
    <w:rsid w:val="00086FD6"/>
    <w:rsid w:val="000910CB"/>
    <w:rsid w:val="00091169"/>
    <w:rsid w:val="00092D67"/>
    <w:rsid w:val="000965F4"/>
    <w:rsid w:val="00096F4F"/>
    <w:rsid w:val="00097D6C"/>
    <w:rsid w:val="000A0974"/>
    <w:rsid w:val="000A0DD0"/>
    <w:rsid w:val="000A126D"/>
    <w:rsid w:val="000A2CE5"/>
    <w:rsid w:val="000A3F23"/>
    <w:rsid w:val="000A412A"/>
    <w:rsid w:val="000A54E6"/>
    <w:rsid w:val="000A652D"/>
    <w:rsid w:val="000A7500"/>
    <w:rsid w:val="000A765D"/>
    <w:rsid w:val="000B0B6A"/>
    <w:rsid w:val="000B15A5"/>
    <w:rsid w:val="000B1661"/>
    <w:rsid w:val="000B25E9"/>
    <w:rsid w:val="000B3B37"/>
    <w:rsid w:val="000B47D0"/>
    <w:rsid w:val="000B5496"/>
    <w:rsid w:val="000B65C1"/>
    <w:rsid w:val="000B6744"/>
    <w:rsid w:val="000B76D0"/>
    <w:rsid w:val="000C1693"/>
    <w:rsid w:val="000C1AC4"/>
    <w:rsid w:val="000C1ADD"/>
    <w:rsid w:val="000C2092"/>
    <w:rsid w:val="000C217C"/>
    <w:rsid w:val="000C46F9"/>
    <w:rsid w:val="000C6053"/>
    <w:rsid w:val="000C65BC"/>
    <w:rsid w:val="000C71A5"/>
    <w:rsid w:val="000C7B70"/>
    <w:rsid w:val="000C7BA6"/>
    <w:rsid w:val="000D053B"/>
    <w:rsid w:val="000D2452"/>
    <w:rsid w:val="000D2D08"/>
    <w:rsid w:val="000D38EB"/>
    <w:rsid w:val="000D5541"/>
    <w:rsid w:val="000D5702"/>
    <w:rsid w:val="000E130A"/>
    <w:rsid w:val="000E13DF"/>
    <w:rsid w:val="000E266A"/>
    <w:rsid w:val="000E4625"/>
    <w:rsid w:val="000E4FD9"/>
    <w:rsid w:val="000E514A"/>
    <w:rsid w:val="000E53E3"/>
    <w:rsid w:val="000E69FB"/>
    <w:rsid w:val="000E7759"/>
    <w:rsid w:val="000F0500"/>
    <w:rsid w:val="000F0C50"/>
    <w:rsid w:val="000F0FAA"/>
    <w:rsid w:val="000F17B0"/>
    <w:rsid w:val="000F276A"/>
    <w:rsid w:val="000F4DFB"/>
    <w:rsid w:val="000F4EF2"/>
    <w:rsid w:val="000F62FE"/>
    <w:rsid w:val="000F6310"/>
    <w:rsid w:val="000F6DCC"/>
    <w:rsid w:val="0010048C"/>
    <w:rsid w:val="00100A40"/>
    <w:rsid w:val="00100F01"/>
    <w:rsid w:val="00101E08"/>
    <w:rsid w:val="00102710"/>
    <w:rsid w:val="001069A5"/>
    <w:rsid w:val="001105F5"/>
    <w:rsid w:val="00111F05"/>
    <w:rsid w:val="001128C0"/>
    <w:rsid w:val="001146DF"/>
    <w:rsid w:val="00114870"/>
    <w:rsid w:val="00115B3F"/>
    <w:rsid w:val="00115B56"/>
    <w:rsid w:val="0011763C"/>
    <w:rsid w:val="00117703"/>
    <w:rsid w:val="00117A18"/>
    <w:rsid w:val="00117D13"/>
    <w:rsid w:val="00122BAE"/>
    <w:rsid w:val="00122C74"/>
    <w:rsid w:val="00123332"/>
    <w:rsid w:val="0012350A"/>
    <w:rsid w:val="00123784"/>
    <w:rsid w:val="00125E1C"/>
    <w:rsid w:val="0012650F"/>
    <w:rsid w:val="00131640"/>
    <w:rsid w:val="0013282F"/>
    <w:rsid w:val="00133D70"/>
    <w:rsid w:val="001344E6"/>
    <w:rsid w:val="00136013"/>
    <w:rsid w:val="00136097"/>
    <w:rsid w:val="00136DBC"/>
    <w:rsid w:val="00137544"/>
    <w:rsid w:val="00137B17"/>
    <w:rsid w:val="00140648"/>
    <w:rsid w:val="001407FF"/>
    <w:rsid w:val="00140E38"/>
    <w:rsid w:val="001414DA"/>
    <w:rsid w:val="00142A97"/>
    <w:rsid w:val="00142F70"/>
    <w:rsid w:val="00143A86"/>
    <w:rsid w:val="00143BF9"/>
    <w:rsid w:val="001444D2"/>
    <w:rsid w:val="001445C4"/>
    <w:rsid w:val="00144C01"/>
    <w:rsid w:val="001455C5"/>
    <w:rsid w:val="0014630F"/>
    <w:rsid w:val="00146D1A"/>
    <w:rsid w:val="00146EBA"/>
    <w:rsid w:val="001472E4"/>
    <w:rsid w:val="00147429"/>
    <w:rsid w:val="001475A1"/>
    <w:rsid w:val="00151D69"/>
    <w:rsid w:val="001524DA"/>
    <w:rsid w:val="0015360C"/>
    <w:rsid w:val="00153A82"/>
    <w:rsid w:val="001545E9"/>
    <w:rsid w:val="0015567F"/>
    <w:rsid w:val="00155A5F"/>
    <w:rsid w:val="00155E89"/>
    <w:rsid w:val="00156B1B"/>
    <w:rsid w:val="00157C41"/>
    <w:rsid w:val="00157D0F"/>
    <w:rsid w:val="00160A54"/>
    <w:rsid w:val="00160CE2"/>
    <w:rsid w:val="0016134B"/>
    <w:rsid w:val="00162243"/>
    <w:rsid w:val="001626DE"/>
    <w:rsid w:val="00163082"/>
    <w:rsid w:val="0016428F"/>
    <w:rsid w:val="00164A8A"/>
    <w:rsid w:val="00165AEE"/>
    <w:rsid w:val="00165BFE"/>
    <w:rsid w:val="0016615C"/>
    <w:rsid w:val="00166162"/>
    <w:rsid w:val="001665A8"/>
    <w:rsid w:val="001671AF"/>
    <w:rsid w:val="001705C1"/>
    <w:rsid w:val="001705D9"/>
    <w:rsid w:val="00173AE3"/>
    <w:rsid w:val="00175791"/>
    <w:rsid w:val="001764B9"/>
    <w:rsid w:val="00176C57"/>
    <w:rsid w:val="00180D37"/>
    <w:rsid w:val="00183A88"/>
    <w:rsid w:val="001840D2"/>
    <w:rsid w:val="00184563"/>
    <w:rsid w:val="00185987"/>
    <w:rsid w:val="00186384"/>
    <w:rsid w:val="001875E9"/>
    <w:rsid w:val="00190064"/>
    <w:rsid w:val="001900A0"/>
    <w:rsid w:val="00190A12"/>
    <w:rsid w:val="001913A4"/>
    <w:rsid w:val="00193B66"/>
    <w:rsid w:val="00194C76"/>
    <w:rsid w:val="0019551D"/>
    <w:rsid w:val="00195EAB"/>
    <w:rsid w:val="001967FE"/>
    <w:rsid w:val="00196860"/>
    <w:rsid w:val="00196FF7"/>
    <w:rsid w:val="0019759E"/>
    <w:rsid w:val="001A085C"/>
    <w:rsid w:val="001A13DC"/>
    <w:rsid w:val="001A1983"/>
    <w:rsid w:val="001A19A5"/>
    <w:rsid w:val="001A2C3B"/>
    <w:rsid w:val="001A36D3"/>
    <w:rsid w:val="001A4091"/>
    <w:rsid w:val="001A43B3"/>
    <w:rsid w:val="001A5208"/>
    <w:rsid w:val="001B12CD"/>
    <w:rsid w:val="001B1348"/>
    <w:rsid w:val="001B1B33"/>
    <w:rsid w:val="001B2C44"/>
    <w:rsid w:val="001B330B"/>
    <w:rsid w:val="001B34D8"/>
    <w:rsid w:val="001B3F2A"/>
    <w:rsid w:val="001B6000"/>
    <w:rsid w:val="001B618A"/>
    <w:rsid w:val="001B65F9"/>
    <w:rsid w:val="001B66F8"/>
    <w:rsid w:val="001B7240"/>
    <w:rsid w:val="001B7A39"/>
    <w:rsid w:val="001B7B67"/>
    <w:rsid w:val="001B7BCA"/>
    <w:rsid w:val="001B7FB7"/>
    <w:rsid w:val="001C2657"/>
    <w:rsid w:val="001C2A07"/>
    <w:rsid w:val="001C396D"/>
    <w:rsid w:val="001C4339"/>
    <w:rsid w:val="001C43A6"/>
    <w:rsid w:val="001C44E0"/>
    <w:rsid w:val="001C602B"/>
    <w:rsid w:val="001C666B"/>
    <w:rsid w:val="001D02CE"/>
    <w:rsid w:val="001D1EDE"/>
    <w:rsid w:val="001D30D4"/>
    <w:rsid w:val="001D3299"/>
    <w:rsid w:val="001D336D"/>
    <w:rsid w:val="001D5396"/>
    <w:rsid w:val="001D5BF4"/>
    <w:rsid w:val="001D5E39"/>
    <w:rsid w:val="001D7147"/>
    <w:rsid w:val="001E0657"/>
    <w:rsid w:val="001E1C7A"/>
    <w:rsid w:val="001E2BB5"/>
    <w:rsid w:val="001E3568"/>
    <w:rsid w:val="001E35C2"/>
    <w:rsid w:val="001E38D9"/>
    <w:rsid w:val="001E4020"/>
    <w:rsid w:val="001E40C6"/>
    <w:rsid w:val="001E429C"/>
    <w:rsid w:val="001E47EB"/>
    <w:rsid w:val="001E5100"/>
    <w:rsid w:val="001E74CB"/>
    <w:rsid w:val="001E75E1"/>
    <w:rsid w:val="001E77CF"/>
    <w:rsid w:val="001F07A4"/>
    <w:rsid w:val="001F100A"/>
    <w:rsid w:val="001F1460"/>
    <w:rsid w:val="001F16AD"/>
    <w:rsid w:val="001F31DD"/>
    <w:rsid w:val="001F4165"/>
    <w:rsid w:val="001F5377"/>
    <w:rsid w:val="001F74A2"/>
    <w:rsid w:val="00202BFE"/>
    <w:rsid w:val="00203198"/>
    <w:rsid w:val="00203AEB"/>
    <w:rsid w:val="002040F4"/>
    <w:rsid w:val="00204540"/>
    <w:rsid w:val="002068F8"/>
    <w:rsid w:val="00207B40"/>
    <w:rsid w:val="00207C8A"/>
    <w:rsid w:val="0021253D"/>
    <w:rsid w:val="002132EF"/>
    <w:rsid w:val="00213740"/>
    <w:rsid w:val="00213C3E"/>
    <w:rsid w:val="00214464"/>
    <w:rsid w:val="00214A56"/>
    <w:rsid w:val="0021508F"/>
    <w:rsid w:val="00216D48"/>
    <w:rsid w:val="00217C0C"/>
    <w:rsid w:val="00220041"/>
    <w:rsid w:val="002206C6"/>
    <w:rsid w:val="00220AF1"/>
    <w:rsid w:val="00222A05"/>
    <w:rsid w:val="00223932"/>
    <w:rsid w:val="002242AF"/>
    <w:rsid w:val="002246EC"/>
    <w:rsid w:val="00225F9B"/>
    <w:rsid w:val="00226094"/>
    <w:rsid w:val="0022678A"/>
    <w:rsid w:val="00227498"/>
    <w:rsid w:val="00231F76"/>
    <w:rsid w:val="002347C7"/>
    <w:rsid w:val="0023551C"/>
    <w:rsid w:val="00236449"/>
    <w:rsid w:val="0023697F"/>
    <w:rsid w:val="002369C7"/>
    <w:rsid w:val="00236DD4"/>
    <w:rsid w:val="00236ED9"/>
    <w:rsid w:val="002374AE"/>
    <w:rsid w:val="00237E40"/>
    <w:rsid w:val="002404BD"/>
    <w:rsid w:val="0024058E"/>
    <w:rsid w:val="00241096"/>
    <w:rsid w:val="00241290"/>
    <w:rsid w:val="00242FDD"/>
    <w:rsid w:val="0024354D"/>
    <w:rsid w:val="00243FD7"/>
    <w:rsid w:val="00244254"/>
    <w:rsid w:val="0024550F"/>
    <w:rsid w:val="00246E2B"/>
    <w:rsid w:val="002475A6"/>
    <w:rsid w:val="0025042E"/>
    <w:rsid w:val="00250875"/>
    <w:rsid w:val="002508E5"/>
    <w:rsid w:val="00250F8F"/>
    <w:rsid w:val="00252318"/>
    <w:rsid w:val="002529BC"/>
    <w:rsid w:val="00253C02"/>
    <w:rsid w:val="00255384"/>
    <w:rsid w:val="00255A88"/>
    <w:rsid w:val="0025760F"/>
    <w:rsid w:val="00261635"/>
    <w:rsid w:val="00261833"/>
    <w:rsid w:val="002628E0"/>
    <w:rsid w:val="00262A76"/>
    <w:rsid w:val="00262E6A"/>
    <w:rsid w:val="00263615"/>
    <w:rsid w:val="002664B5"/>
    <w:rsid w:val="002667CC"/>
    <w:rsid w:val="002670F7"/>
    <w:rsid w:val="0026710D"/>
    <w:rsid w:val="00267139"/>
    <w:rsid w:val="002671B1"/>
    <w:rsid w:val="00267407"/>
    <w:rsid w:val="00270B62"/>
    <w:rsid w:val="002720F3"/>
    <w:rsid w:val="002725BD"/>
    <w:rsid w:val="002730F4"/>
    <w:rsid w:val="002733F3"/>
    <w:rsid w:val="00273C1F"/>
    <w:rsid w:val="00275F56"/>
    <w:rsid w:val="00276009"/>
    <w:rsid w:val="002764BA"/>
    <w:rsid w:val="00276E3F"/>
    <w:rsid w:val="00280835"/>
    <w:rsid w:val="00280C5F"/>
    <w:rsid w:val="00281408"/>
    <w:rsid w:val="00281947"/>
    <w:rsid w:val="0028293D"/>
    <w:rsid w:val="00284285"/>
    <w:rsid w:val="00284951"/>
    <w:rsid w:val="00284CAA"/>
    <w:rsid w:val="002854C3"/>
    <w:rsid w:val="00286159"/>
    <w:rsid w:val="002868B0"/>
    <w:rsid w:val="00287643"/>
    <w:rsid w:val="002878EE"/>
    <w:rsid w:val="002879B2"/>
    <w:rsid w:val="00287D84"/>
    <w:rsid w:val="00287DAD"/>
    <w:rsid w:val="00287E43"/>
    <w:rsid w:val="00290604"/>
    <w:rsid w:val="002919BE"/>
    <w:rsid w:val="00292260"/>
    <w:rsid w:val="00292448"/>
    <w:rsid w:val="00293677"/>
    <w:rsid w:val="002939C4"/>
    <w:rsid w:val="00295789"/>
    <w:rsid w:val="002958C8"/>
    <w:rsid w:val="00295A5F"/>
    <w:rsid w:val="00296606"/>
    <w:rsid w:val="0029712B"/>
    <w:rsid w:val="002A1127"/>
    <w:rsid w:val="002A2E2B"/>
    <w:rsid w:val="002A3ACC"/>
    <w:rsid w:val="002A481E"/>
    <w:rsid w:val="002A4DC7"/>
    <w:rsid w:val="002A6620"/>
    <w:rsid w:val="002A77E9"/>
    <w:rsid w:val="002A793E"/>
    <w:rsid w:val="002A79E8"/>
    <w:rsid w:val="002B12B9"/>
    <w:rsid w:val="002B2152"/>
    <w:rsid w:val="002B32B7"/>
    <w:rsid w:val="002B34C2"/>
    <w:rsid w:val="002B4E95"/>
    <w:rsid w:val="002B4FEC"/>
    <w:rsid w:val="002B5655"/>
    <w:rsid w:val="002B5D7C"/>
    <w:rsid w:val="002B5E12"/>
    <w:rsid w:val="002B60DB"/>
    <w:rsid w:val="002B6708"/>
    <w:rsid w:val="002B6CC6"/>
    <w:rsid w:val="002C076B"/>
    <w:rsid w:val="002C0B42"/>
    <w:rsid w:val="002C1773"/>
    <w:rsid w:val="002C1A32"/>
    <w:rsid w:val="002C1EF8"/>
    <w:rsid w:val="002C27CE"/>
    <w:rsid w:val="002C52C6"/>
    <w:rsid w:val="002C7140"/>
    <w:rsid w:val="002D251D"/>
    <w:rsid w:val="002D3F0B"/>
    <w:rsid w:val="002D4D8C"/>
    <w:rsid w:val="002D6858"/>
    <w:rsid w:val="002E084B"/>
    <w:rsid w:val="002E08DA"/>
    <w:rsid w:val="002E1161"/>
    <w:rsid w:val="002E13AF"/>
    <w:rsid w:val="002E1405"/>
    <w:rsid w:val="002E393A"/>
    <w:rsid w:val="002E44E1"/>
    <w:rsid w:val="002E48EE"/>
    <w:rsid w:val="002E66C7"/>
    <w:rsid w:val="002E6769"/>
    <w:rsid w:val="002E6E32"/>
    <w:rsid w:val="002F0538"/>
    <w:rsid w:val="002F23C9"/>
    <w:rsid w:val="002F30E5"/>
    <w:rsid w:val="002F34C2"/>
    <w:rsid w:val="002F5778"/>
    <w:rsid w:val="00300C9B"/>
    <w:rsid w:val="00302FD7"/>
    <w:rsid w:val="003031CC"/>
    <w:rsid w:val="003033F1"/>
    <w:rsid w:val="00306976"/>
    <w:rsid w:val="00306F72"/>
    <w:rsid w:val="0031068A"/>
    <w:rsid w:val="00311008"/>
    <w:rsid w:val="00311335"/>
    <w:rsid w:val="00311653"/>
    <w:rsid w:val="003121F4"/>
    <w:rsid w:val="003151B6"/>
    <w:rsid w:val="00315C4B"/>
    <w:rsid w:val="00315FDC"/>
    <w:rsid w:val="00316FCF"/>
    <w:rsid w:val="003172DA"/>
    <w:rsid w:val="00317643"/>
    <w:rsid w:val="00317B10"/>
    <w:rsid w:val="003202C2"/>
    <w:rsid w:val="00321FBE"/>
    <w:rsid w:val="00323987"/>
    <w:rsid w:val="00324F28"/>
    <w:rsid w:val="00325E86"/>
    <w:rsid w:val="00327329"/>
    <w:rsid w:val="003279A2"/>
    <w:rsid w:val="003338CE"/>
    <w:rsid w:val="00333AF6"/>
    <w:rsid w:val="00333F5E"/>
    <w:rsid w:val="00334035"/>
    <w:rsid w:val="00336A8B"/>
    <w:rsid w:val="00340199"/>
    <w:rsid w:val="0034266F"/>
    <w:rsid w:val="003431E2"/>
    <w:rsid w:val="00344A6B"/>
    <w:rsid w:val="00345B1E"/>
    <w:rsid w:val="00345E68"/>
    <w:rsid w:val="00346E96"/>
    <w:rsid w:val="003473B6"/>
    <w:rsid w:val="00347EFD"/>
    <w:rsid w:val="00350080"/>
    <w:rsid w:val="00350CAC"/>
    <w:rsid w:val="003517B7"/>
    <w:rsid w:val="00352041"/>
    <w:rsid w:val="0035207A"/>
    <w:rsid w:val="0035564E"/>
    <w:rsid w:val="0035760C"/>
    <w:rsid w:val="00357FBD"/>
    <w:rsid w:val="00360AA4"/>
    <w:rsid w:val="00361D5A"/>
    <w:rsid w:val="00362159"/>
    <w:rsid w:val="00364788"/>
    <w:rsid w:val="00365350"/>
    <w:rsid w:val="00365861"/>
    <w:rsid w:val="00367D8A"/>
    <w:rsid w:val="0037007A"/>
    <w:rsid w:val="00371850"/>
    <w:rsid w:val="00372A53"/>
    <w:rsid w:val="00373432"/>
    <w:rsid w:val="00374092"/>
    <w:rsid w:val="0037473B"/>
    <w:rsid w:val="00374825"/>
    <w:rsid w:val="0037574C"/>
    <w:rsid w:val="003758AF"/>
    <w:rsid w:val="0037722C"/>
    <w:rsid w:val="003772E3"/>
    <w:rsid w:val="00377CFD"/>
    <w:rsid w:val="00377E33"/>
    <w:rsid w:val="00380EAD"/>
    <w:rsid w:val="003840AB"/>
    <w:rsid w:val="00385673"/>
    <w:rsid w:val="00385DB0"/>
    <w:rsid w:val="003868E1"/>
    <w:rsid w:val="003869A4"/>
    <w:rsid w:val="00387AC1"/>
    <w:rsid w:val="00390270"/>
    <w:rsid w:val="0039055C"/>
    <w:rsid w:val="00392927"/>
    <w:rsid w:val="0039348C"/>
    <w:rsid w:val="00393B35"/>
    <w:rsid w:val="003945A9"/>
    <w:rsid w:val="00397BD1"/>
    <w:rsid w:val="003A0C43"/>
    <w:rsid w:val="003A0C64"/>
    <w:rsid w:val="003A0CB1"/>
    <w:rsid w:val="003A108B"/>
    <w:rsid w:val="003A2FC3"/>
    <w:rsid w:val="003A40B6"/>
    <w:rsid w:val="003A5CA4"/>
    <w:rsid w:val="003A6892"/>
    <w:rsid w:val="003A72BF"/>
    <w:rsid w:val="003B1396"/>
    <w:rsid w:val="003B1BC5"/>
    <w:rsid w:val="003B31B2"/>
    <w:rsid w:val="003B35ED"/>
    <w:rsid w:val="003B3FDA"/>
    <w:rsid w:val="003B70D9"/>
    <w:rsid w:val="003C013F"/>
    <w:rsid w:val="003C0790"/>
    <w:rsid w:val="003C0AE8"/>
    <w:rsid w:val="003C12B8"/>
    <w:rsid w:val="003C1A70"/>
    <w:rsid w:val="003C1D96"/>
    <w:rsid w:val="003C1EC4"/>
    <w:rsid w:val="003C2B2B"/>
    <w:rsid w:val="003C4EA7"/>
    <w:rsid w:val="003C548C"/>
    <w:rsid w:val="003C55ED"/>
    <w:rsid w:val="003C5F9E"/>
    <w:rsid w:val="003C61AD"/>
    <w:rsid w:val="003C6DD0"/>
    <w:rsid w:val="003C7155"/>
    <w:rsid w:val="003C7ADF"/>
    <w:rsid w:val="003C7F14"/>
    <w:rsid w:val="003D045A"/>
    <w:rsid w:val="003D0A87"/>
    <w:rsid w:val="003D1374"/>
    <w:rsid w:val="003D21FE"/>
    <w:rsid w:val="003D32AC"/>
    <w:rsid w:val="003D55C5"/>
    <w:rsid w:val="003D7A15"/>
    <w:rsid w:val="003D7C57"/>
    <w:rsid w:val="003E1694"/>
    <w:rsid w:val="003E2551"/>
    <w:rsid w:val="003E2E1F"/>
    <w:rsid w:val="003E475A"/>
    <w:rsid w:val="003E6453"/>
    <w:rsid w:val="003E655C"/>
    <w:rsid w:val="003E6955"/>
    <w:rsid w:val="003E7A16"/>
    <w:rsid w:val="003F010F"/>
    <w:rsid w:val="003F050B"/>
    <w:rsid w:val="003F1B3D"/>
    <w:rsid w:val="003F1DAA"/>
    <w:rsid w:val="003F40C4"/>
    <w:rsid w:val="003F4539"/>
    <w:rsid w:val="003F4DD9"/>
    <w:rsid w:val="003F54A7"/>
    <w:rsid w:val="003F54F8"/>
    <w:rsid w:val="003F672A"/>
    <w:rsid w:val="003F693A"/>
    <w:rsid w:val="004000A7"/>
    <w:rsid w:val="004013B8"/>
    <w:rsid w:val="00401CEE"/>
    <w:rsid w:val="00403F1C"/>
    <w:rsid w:val="00405412"/>
    <w:rsid w:val="00405B9D"/>
    <w:rsid w:val="00407127"/>
    <w:rsid w:val="00407183"/>
    <w:rsid w:val="00407C1E"/>
    <w:rsid w:val="004106D6"/>
    <w:rsid w:val="00410703"/>
    <w:rsid w:val="0041181A"/>
    <w:rsid w:val="004134D1"/>
    <w:rsid w:val="00414691"/>
    <w:rsid w:val="00415193"/>
    <w:rsid w:val="00415227"/>
    <w:rsid w:val="00415F53"/>
    <w:rsid w:val="00417921"/>
    <w:rsid w:val="0042076C"/>
    <w:rsid w:val="00421501"/>
    <w:rsid w:val="00421FCD"/>
    <w:rsid w:val="00422646"/>
    <w:rsid w:val="004244D8"/>
    <w:rsid w:val="004255D0"/>
    <w:rsid w:val="004260F6"/>
    <w:rsid w:val="00426963"/>
    <w:rsid w:val="00426AA3"/>
    <w:rsid w:val="00427B62"/>
    <w:rsid w:val="00430577"/>
    <w:rsid w:val="00430766"/>
    <w:rsid w:val="00430C02"/>
    <w:rsid w:val="004317A1"/>
    <w:rsid w:val="00432578"/>
    <w:rsid w:val="00432823"/>
    <w:rsid w:val="00432AD5"/>
    <w:rsid w:val="004347F3"/>
    <w:rsid w:val="00434F1C"/>
    <w:rsid w:val="00435717"/>
    <w:rsid w:val="00437908"/>
    <w:rsid w:val="00437EEF"/>
    <w:rsid w:val="00441213"/>
    <w:rsid w:val="00441863"/>
    <w:rsid w:val="00442A03"/>
    <w:rsid w:val="00443D25"/>
    <w:rsid w:val="00444460"/>
    <w:rsid w:val="00444C06"/>
    <w:rsid w:val="00445E00"/>
    <w:rsid w:val="00445FE2"/>
    <w:rsid w:val="0044639C"/>
    <w:rsid w:val="00446578"/>
    <w:rsid w:val="00446AAD"/>
    <w:rsid w:val="0044757D"/>
    <w:rsid w:val="004500A0"/>
    <w:rsid w:val="00450F64"/>
    <w:rsid w:val="00451CAD"/>
    <w:rsid w:val="00452C49"/>
    <w:rsid w:val="004537D7"/>
    <w:rsid w:val="00453C2A"/>
    <w:rsid w:val="00453F34"/>
    <w:rsid w:val="0045470D"/>
    <w:rsid w:val="00454FD9"/>
    <w:rsid w:val="00455371"/>
    <w:rsid w:val="00455945"/>
    <w:rsid w:val="00455EE6"/>
    <w:rsid w:val="00461EBB"/>
    <w:rsid w:val="004628A7"/>
    <w:rsid w:val="00463D8B"/>
    <w:rsid w:val="00464A8C"/>
    <w:rsid w:val="00464E34"/>
    <w:rsid w:val="00465234"/>
    <w:rsid w:val="00465B72"/>
    <w:rsid w:val="00466976"/>
    <w:rsid w:val="004678B9"/>
    <w:rsid w:val="00467B50"/>
    <w:rsid w:val="00470603"/>
    <w:rsid w:val="004706B3"/>
    <w:rsid w:val="00470EFD"/>
    <w:rsid w:val="0047308B"/>
    <w:rsid w:val="004733CA"/>
    <w:rsid w:val="00473F36"/>
    <w:rsid w:val="004744AC"/>
    <w:rsid w:val="004747ED"/>
    <w:rsid w:val="004750BC"/>
    <w:rsid w:val="0048091F"/>
    <w:rsid w:val="00480C16"/>
    <w:rsid w:val="004847D0"/>
    <w:rsid w:val="00487722"/>
    <w:rsid w:val="0049020C"/>
    <w:rsid w:val="0049056D"/>
    <w:rsid w:val="00490E11"/>
    <w:rsid w:val="00491420"/>
    <w:rsid w:val="004923FF"/>
    <w:rsid w:val="00494CF4"/>
    <w:rsid w:val="00494CFA"/>
    <w:rsid w:val="004971E4"/>
    <w:rsid w:val="00497941"/>
    <w:rsid w:val="004A01A2"/>
    <w:rsid w:val="004A064E"/>
    <w:rsid w:val="004A108C"/>
    <w:rsid w:val="004A3077"/>
    <w:rsid w:val="004A34B9"/>
    <w:rsid w:val="004A3F45"/>
    <w:rsid w:val="004A4A90"/>
    <w:rsid w:val="004A4BDD"/>
    <w:rsid w:val="004A5AF0"/>
    <w:rsid w:val="004A5BEE"/>
    <w:rsid w:val="004A64EE"/>
    <w:rsid w:val="004A70D9"/>
    <w:rsid w:val="004A72A7"/>
    <w:rsid w:val="004B0670"/>
    <w:rsid w:val="004B128C"/>
    <w:rsid w:val="004B1391"/>
    <w:rsid w:val="004B27E8"/>
    <w:rsid w:val="004B3291"/>
    <w:rsid w:val="004B500A"/>
    <w:rsid w:val="004B50D3"/>
    <w:rsid w:val="004B69D4"/>
    <w:rsid w:val="004C0FC1"/>
    <w:rsid w:val="004C2F0F"/>
    <w:rsid w:val="004C2F2F"/>
    <w:rsid w:val="004C357A"/>
    <w:rsid w:val="004C35DB"/>
    <w:rsid w:val="004C3822"/>
    <w:rsid w:val="004C3B47"/>
    <w:rsid w:val="004C3C19"/>
    <w:rsid w:val="004C4CDD"/>
    <w:rsid w:val="004C5553"/>
    <w:rsid w:val="004C5C6E"/>
    <w:rsid w:val="004C6103"/>
    <w:rsid w:val="004C7D62"/>
    <w:rsid w:val="004D02DC"/>
    <w:rsid w:val="004D3064"/>
    <w:rsid w:val="004D3298"/>
    <w:rsid w:val="004D381F"/>
    <w:rsid w:val="004D3879"/>
    <w:rsid w:val="004D55A6"/>
    <w:rsid w:val="004D625E"/>
    <w:rsid w:val="004D79C7"/>
    <w:rsid w:val="004D7ACC"/>
    <w:rsid w:val="004E21B1"/>
    <w:rsid w:val="004E2850"/>
    <w:rsid w:val="004E3219"/>
    <w:rsid w:val="004E36C6"/>
    <w:rsid w:val="004E39A3"/>
    <w:rsid w:val="004E3B65"/>
    <w:rsid w:val="004E5165"/>
    <w:rsid w:val="004E5D0D"/>
    <w:rsid w:val="004E5EDA"/>
    <w:rsid w:val="004E60C3"/>
    <w:rsid w:val="004E6508"/>
    <w:rsid w:val="004E65F8"/>
    <w:rsid w:val="004E6D78"/>
    <w:rsid w:val="004E723F"/>
    <w:rsid w:val="004F2897"/>
    <w:rsid w:val="004F2B18"/>
    <w:rsid w:val="004F39AD"/>
    <w:rsid w:val="004F42C8"/>
    <w:rsid w:val="004F6D34"/>
    <w:rsid w:val="004F75D9"/>
    <w:rsid w:val="00504B9B"/>
    <w:rsid w:val="00505F45"/>
    <w:rsid w:val="0050610D"/>
    <w:rsid w:val="005061C7"/>
    <w:rsid w:val="005074D8"/>
    <w:rsid w:val="00510A96"/>
    <w:rsid w:val="00510BDA"/>
    <w:rsid w:val="00511041"/>
    <w:rsid w:val="00511BE5"/>
    <w:rsid w:val="00513546"/>
    <w:rsid w:val="00514FD1"/>
    <w:rsid w:val="00515A85"/>
    <w:rsid w:val="0051725C"/>
    <w:rsid w:val="00517605"/>
    <w:rsid w:val="0052065B"/>
    <w:rsid w:val="00520E22"/>
    <w:rsid w:val="0052201C"/>
    <w:rsid w:val="0052203E"/>
    <w:rsid w:val="005220D4"/>
    <w:rsid w:val="00523C41"/>
    <w:rsid w:val="0052499F"/>
    <w:rsid w:val="0052610F"/>
    <w:rsid w:val="00526375"/>
    <w:rsid w:val="005265A3"/>
    <w:rsid w:val="00526CDD"/>
    <w:rsid w:val="00527026"/>
    <w:rsid w:val="005271C9"/>
    <w:rsid w:val="0052758E"/>
    <w:rsid w:val="00527861"/>
    <w:rsid w:val="00527BBC"/>
    <w:rsid w:val="00527EC9"/>
    <w:rsid w:val="005306B8"/>
    <w:rsid w:val="0053133A"/>
    <w:rsid w:val="00531D52"/>
    <w:rsid w:val="00532267"/>
    <w:rsid w:val="00532319"/>
    <w:rsid w:val="00532AE9"/>
    <w:rsid w:val="00532AFA"/>
    <w:rsid w:val="00532B47"/>
    <w:rsid w:val="00532C7A"/>
    <w:rsid w:val="00532DC6"/>
    <w:rsid w:val="0053314A"/>
    <w:rsid w:val="00534CC3"/>
    <w:rsid w:val="005367A1"/>
    <w:rsid w:val="00537FE3"/>
    <w:rsid w:val="00540019"/>
    <w:rsid w:val="0054059B"/>
    <w:rsid w:val="00540793"/>
    <w:rsid w:val="00540D6B"/>
    <w:rsid w:val="00540F2C"/>
    <w:rsid w:val="00540FD9"/>
    <w:rsid w:val="00542304"/>
    <w:rsid w:val="00543021"/>
    <w:rsid w:val="00544DF4"/>
    <w:rsid w:val="00545E34"/>
    <w:rsid w:val="005463A6"/>
    <w:rsid w:val="00546EF4"/>
    <w:rsid w:val="00547353"/>
    <w:rsid w:val="00550744"/>
    <w:rsid w:val="00550FFE"/>
    <w:rsid w:val="005521ED"/>
    <w:rsid w:val="005523C0"/>
    <w:rsid w:val="00553081"/>
    <w:rsid w:val="005534A9"/>
    <w:rsid w:val="00553BFE"/>
    <w:rsid w:val="005541C0"/>
    <w:rsid w:val="00554354"/>
    <w:rsid w:val="005563DB"/>
    <w:rsid w:val="005572DD"/>
    <w:rsid w:val="0055765A"/>
    <w:rsid w:val="00560A10"/>
    <w:rsid w:val="00560B83"/>
    <w:rsid w:val="00561B4D"/>
    <w:rsid w:val="0056409E"/>
    <w:rsid w:val="005653D3"/>
    <w:rsid w:val="00565A0E"/>
    <w:rsid w:val="00566364"/>
    <w:rsid w:val="005663EB"/>
    <w:rsid w:val="00566761"/>
    <w:rsid w:val="00566DE0"/>
    <w:rsid w:val="005671E3"/>
    <w:rsid w:val="00570C5F"/>
    <w:rsid w:val="00570DC0"/>
    <w:rsid w:val="00571218"/>
    <w:rsid w:val="00571447"/>
    <w:rsid w:val="00572372"/>
    <w:rsid w:val="005735EE"/>
    <w:rsid w:val="00573E05"/>
    <w:rsid w:val="00574073"/>
    <w:rsid w:val="00576BC7"/>
    <w:rsid w:val="00576F29"/>
    <w:rsid w:val="00577054"/>
    <w:rsid w:val="00577A21"/>
    <w:rsid w:val="00577BF3"/>
    <w:rsid w:val="005800CF"/>
    <w:rsid w:val="005802A7"/>
    <w:rsid w:val="00581B0C"/>
    <w:rsid w:val="005824AA"/>
    <w:rsid w:val="00585566"/>
    <w:rsid w:val="00585F99"/>
    <w:rsid w:val="005864B6"/>
    <w:rsid w:val="00586A28"/>
    <w:rsid w:val="00593273"/>
    <w:rsid w:val="00593D9B"/>
    <w:rsid w:val="00594756"/>
    <w:rsid w:val="00594961"/>
    <w:rsid w:val="00594D99"/>
    <w:rsid w:val="00595358"/>
    <w:rsid w:val="005969D1"/>
    <w:rsid w:val="00597443"/>
    <w:rsid w:val="005975C2"/>
    <w:rsid w:val="005A0382"/>
    <w:rsid w:val="005A0A0F"/>
    <w:rsid w:val="005A11F2"/>
    <w:rsid w:val="005A438D"/>
    <w:rsid w:val="005A4A32"/>
    <w:rsid w:val="005A5339"/>
    <w:rsid w:val="005B0154"/>
    <w:rsid w:val="005B050A"/>
    <w:rsid w:val="005B0677"/>
    <w:rsid w:val="005B2B9A"/>
    <w:rsid w:val="005B389A"/>
    <w:rsid w:val="005B3B98"/>
    <w:rsid w:val="005B4181"/>
    <w:rsid w:val="005B5764"/>
    <w:rsid w:val="005B5897"/>
    <w:rsid w:val="005C037E"/>
    <w:rsid w:val="005C306E"/>
    <w:rsid w:val="005C3726"/>
    <w:rsid w:val="005C4C13"/>
    <w:rsid w:val="005C5835"/>
    <w:rsid w:val="005C5B63"/>
    <w:rsid w:val="005C62FA"/>
    <w:rsid w:val="005C6748"/>
    <w:rsid w:val="005C695B"/>
    <w:rsid w:val="005C70E4"/>
    <w:rsid w:val="005D38D8"/>
    <w:rsid w:val="005D3A17"/>
    <w:rsid w:val="005D42BA"/>
    <w:rsid w:val="005D42CB"/>
    <w:rsid w:val="005D4A77"/>
    <w:rsid w:val="005D4E80"/>
    <w:rsid w:val="005D5843"/>
    <w:rsid w:val="005D62B3"/>
    <w:rsid w:val="005D6F8D"/>
    <w:rsid w:val="005D7413"/>
    <w:rsid w:val="005D757F"/>
    <w:rsid w:val="005D7843"/>
    <w:rsid w:val="005E238A"/>
    <w:rsid w:val="005E3647"/>
    <w:rsid w:val="005E3A06"/>
    <w:rsid w:val="005E3A61"/>
    <w:rsid w:val="005E4360"/>
    <w:rsid w:val="005E5987"/>
    <w:rsid w:val="005E6AA4"/>
    <w:rsid w:val="005F1E9F"/>
    <w:rsid w:val="005F1F84"/>
    <w:rsid w:val="005F2215"/>
    <w:rsid w:val="005F3332"/>
    <w:rsid w:val="005F4BD7"/>
    <w:rsid w:val="005F543F"/>
    <w:rsid w:val="005F5B07"/>
    <w:rsid w:val="0060090A"/>
    <w:rsid w:val="00600F06"/>
    <w:rsid w:val="00601BB7"/>
    <w:rsid w:val="00601C34"/>
    <w:rsid w:val="00602EF4"/>
    <w:rsid w:val="00604D17"/>
    <w:rsid w:val="00606C7E"/>
    <w:rsid w:val="00611EB7"/>
    <w:rsid w:val="0061200C"/>
    <w:rsid w:val="00612B5A"/>
    <w:rsid w:val="00612DFA"/>
    <w:rsid w:val="006132CB"/>
    <w:rsid w:val="006138FC"/>
    <w:rsid w:val="006140EA"/>
    <w:rsid w:val="00615062"/>
    <w:rsid w:val="00615979"/>
    <w:rsid w:val="00615CC6"/>
    <w:rsid w:val="00616390"/>
    <w:rsid w:val="00616A52"/>
    <w:rsid w:val="00616FD6"/>
    <w:rsid w:val="00617F14"/>
    <w:rsid w:val="00620F41"/>
    <w:rsid w:val="00621370"/>
    <w:rsid w:val="0062273B"/>
    <w:rsid w:val="00622ADD"/>
    <w:rsid w:val="0062450B"/>
    <w:rsid w:val="00625722"/>
    <w:rsid w:val="00625EDF"/>
    <w:rsid w:val="006260E0"/>
    <w:rsid w:val="006266AE"/>
    <w:rsid w:val="006266CF"/>
    <w:rsid w:val="0062699C"/>
    <w:rsid w:val="00627622"/>
    <w:rsid w:val="006276AB"/>
    <w:rsid w:val="00627EDA"/>
    <w:rsid w:val="00627EDF"/>
    <w:rsid w:val="0063212A"/>
    <w:rsid w:val="00632BFF"/>
    <w:rsid w:val="0063306C"/>
    <w:rsid w:val="00633F5F"/>
    <w:rsid w:val="0063400E"/>
    <w:rsid w:val="00635D8A"/>
    <w:rsid w:val="00636231"/>
    <w:rsid w:val="00636282"/>
    <w:rsid w:val="00636671"/>
    <w:rsid w:val="006369A8"/>
    <w:rsid w:val="006377A4"/>
    <w:rsid w:val="006405E4"/>
    <w:rsid w:val="00640EA0"/>
    <w:rsid w:val="00640FB7"/>
    <w:rsid w:val="006411F8"/>
    <w:rsid w:val="006419F0"/>
    <w:rsid w:val="00641BA6"/>
    <w:rsid w:val="006424D4"/>
    <w:rsid w:val="0064395B"/>
    <w:rsid w:val="006444C8"/>
    <w:rsid w:val="00645ACB"/>
    <w:rsid w:val="00645E67"/>
    <w:rsid w:val="006466F8"/>
    <w:rsid w:val="00646B2B"/>
    <w:rsid w:val="006470E9"/>
    <w:rsid w:val="00647934"/>
    <w:rsid w:val="0064794E"/>
    <w:rsid w:val="006508B6"/>
    <w:rsid w:val="00650D6A"/>
    <w:rsid w:val="00651184"/>
    <w:rsid w:val="00653BAB"/>
    <w:rsid w:val="006547CF"/>
    <w:rsid w:val="006554A6"/>
    <w:rsid w:val="00655569"/>
    <w:rsid w:val="00657075"/>
    <w:rsid w:val="00657EB1"/>
    <w:rsid w:val="00663341"/>
    <w:rsid w:val="0066385D"/>
    <w:rsid w:val="0066715B"/>
    <w:rsid w:val="0066774C"/>
    <w:rsid w:val="006707E7"/>
    <w:rsid w:val="00670FD3"/>
    <w:rsid w:val="006721D8"/>
    <w:rsid w:val="00672C04"/>
    <w:rsid w:val="00673C19"/>
    <w:rsid w:val="0067468A"/>
    <w:rsid w:val="006768F8"/>
    <w:rsid w:val="00676BAF"/>
    <w:rsid w:val="0068022C"/>
    <w:rsid w:val="00681580"/>
    <w:rsid w:val="006816B6"/>
    <w:rsid w:val="00681BCD"/>
    <w:rsid w:val="0068210E"/>
    <w:rsid w:val="006829B7"/>
    <w:rsid w:val="006834B8"/>
    <w:rsid w:val="006859F2"/>
    <w:rsid w:val="00685D96"/>
    <w:rsid w:val="006875E7"/>
    <w:rsid w:val="00687AD7"/>
    <w:rsid w:val="006904B6"/>
    <w:rsid w:val="00691263"/>
    <w:rsid w:val="00692D04"/>
    <w:rsid w:val="006934D4"/>
    <w:rsid w:val="00693CDC"/>
    <w:rsid w:val="00694182"/>
    <w:rsid w:val="006941F7"/>
    <w:rsid w:val="00694649"/>
    <w:rsid w:val="0069580C"/>
    <w:rsid w:val="00695ABC"/>
    <w:rsid w:val="006964BA"/>
    <w:rsid w:val="00697406"/>
    <w:rsid w:val="00697CED"/>
    <w:rsid w:val="006A1B75"/>
    <w:rsid w:val="006A32AE"/>
    <w:rsid w:val="006A3EC4"/>
    <w:rsid w:val="006A41DB"/>
    <w:rsid w:val="006A42B7"/>
    <w:rsid w:val="006A4871"/>
    <w:rsid w:val="006A5835"/>
    <w:rsid w:val="006A5CAE"/>
    <w:rsid w:val="006A78D1"/>
    <w:rsid w:val="006B0570"/>
    <w:rsid w:val="006B0579"/>
    <w:rsid w:val="006B07D2"/>
    <w:rsid w:val="006B13B6"/>
    <w:rsid w:val="006B35F8"/>
    <w:rsid w:val="006B3921"/>
    <w:rsid w:val="006B5104"/>
    <w:rsid w:val="006B7677"/>
    <w:rsid w:val="006B7F29"/>
    <w:rsid w:val="006B7F8D"/>
    <w:rsid w:val="006C0E62"/>
    <w:rsid w:val="006C1BB4"/>
    <w:rsid w:val="006C1CB2"/>
    <w:rsid w:val="006C407D"/>
    <w:rsid w:val="006C6A78"/>
    <w:rsid w:val="006C7395"/>
    <w:rsid w:val="006C7467"/>
    <w:rsid w:val="006D1612"/>
    <w:rsid w:val="006D2852"/>
    <w:rsid w:val="006D2C17"/>
    <w:rsid w:val="006D51AB"/>
    <w:rsid w:val="006D613F"/>
    <w:rsid w:val="006D7298"/>
    <w:rsid w:val="006D73F6"/>
    <w:rsid w:val="006E1EE9"/>
    <w:rsid w:val="006E2C21"/>
    <w:rsid w:val="006E37DF"/>
    <w:rsid w:val="006E3935"/>
    <w:rsid w:val="006E3A86"/>
    <w:rsid w:val="006E411F"/>
    <w:rsid w:val="006E41E5"/>
    <w:rsid w:val="006E4588"/>
    <w:rsid w:val="006E5D21"/>
    <w:rsid w:val="006E76CF"/>
    <w:rsid w:val="006E7C59"/>
    <w:rsid w:val="006F19DA"/>
    <w:rsid w:val="006F2AB4"/>
    <w:rsid w:val="006F300A"/>
    <w:rsid w:val="006F337C"/>
    <w:rsid w:val="006F33EF"/>
    <w:rsid w:val="006F361A"/>
    <w:rsid w:val="006F543A"/>
    <w:rsid w:val="006F57B1"/>
    <w:rsid w:val="006F6DA2"/>
    <w:rsid w:val="00700AE0"/>
    <w:rsid w:val="00701167"/>
    <w:rsid w:val="00701F90"/>
    <w:rsid w:val="00702956"/>
    <w:rsid w:val="00702ABA"/>
    <w:rsid w:val="0070426E"/>
    <w:rsid w:val="007052E1"/>
    <w:rsid w:val="007054EC"/>
    <w:rsid w:val="00706724"/>
    <w:rsid w:val="00706C68"/>
    <w:rsid w:val="00706D6A"/>
    <w:rsid w:val="00707E88"/>
    <w:rsid w:val="00711027"/>
    <w:rsid w:val="00713A28"/>
    <w:rsid w:val="00713F06"/>
    <w:rsid w:val="00713F39"/>
    <w:rsid w:val="007151F0"/>
    <w:rsid w:val="00715FCA"/>
    <w:rsid w:val="0071621B"/>
    <w:rsid w:val="007215A2"/>
    <w:rsid w:val="007219B9"/>
    <w:rsid w:val="00721DA5"/>
    <w:rsid w:val="007243CA"/>
    <w:rsid w:val="00724E3D"/>
    <w:rsid w:val="007258EC"/>
    <w:rsid w:val="007258F4"/>
    <w:rsid w:val="00725D00"/>
    <w:rsid w:val="00726392"/>
    <w:rsid w:val="00726675"/>
    <w:rsid w:val="007277A5"/>
    <w:rsid w:val="007305DD"/>
    <w:rsid w:val="0073358C"/>
    <w:rsid w:val="00733D6F"/>
    <w:rsid w:val="00733F14"/>
    <w:rsid w:val="007341A0"/>
    <w:rsid w:val="00735680"/>
    <w:rsid w:val="00735E3B"/>
    <w:rsid w:val="00737392"/>
    <w:rsid w:val="00737BE4"/>
    <w:rsid w:val="00740E7E"/>
    <w:rsid w:val="007415F3"/>
    <w:rsid w:val="00741BEB"/>
    <w:rsid w:val="00741C60"/>
    <w:rsid w:val="007453FC"/>
    <w:rsid w:val="00745BAC"/>
    <w:rsid w:val="00750A81"/>
    <w:rsid w:val="007511EA"/>
    <w:rsid w:val="00751F3E"/>
    <w:rsid w:val="007525B9"/>
    <w:rsid w:val="007532B4"/>
    <w:rsid w:val="007540F8"/>
    <w:rsid w:val="007547BA"/>
    <w:rsid w:val="00754ED6"/>
    <w:rsid w:val="007552F8"/>
    <w:rsid w:val="007554C3"/>
    <w:rsid w:val="00760675"/>
    <w:rsid w:val="00760782"/>
    <w:rsid w:val="00762230"/>
    <w:rsid w:val="0076265B"/>
    <w:rsid w:val="00763C66"/>
    <w:rsid w:val="007643B0"/>
    <w:rsid w:val="00764F16"/>
    <w:rsid w:val="00765319"/>
    <w:rsid w:val="00765C5D"/>
    <w:rsid w:val="00765C6D"/>
    <w:rsid w:val="00766480"/>
    <w:rsid w:val="007717BB"/>
    <w:rsid w:val="00771EFA"/>
    <w:rsid w:val="007722A1"/>
    <w:rsid w:val="0077258B"/>
    <w:rsid w:val="007730C6"/>
    <w:rsid w:val="00775F5E"/>
    <w:rsid w:val="00776C7F"/>
    <w:rsid w:val="00776CEC"/>
    <w:rsid w:val="007802BE"/>
    <w:rsid w:val="00781F7E"/>
    <w:rsid w:val="00784C3F"/>
    <w:rsid w:val="00786F43"/>
    <w:rsid w:val="00787090"/>
    <w:rsid w:val="007876C0"/>
    <w:rsid w:val="00792749"/>
    <w:rsid w:val="00793001"/>
    <w:rsid w:val="007938F1"/>
    <w:rsid w:val="007944BA"/>
    <w:rsid w:val="00794DDC"/>
    <w:rsid w:val="0079512C"/>
    <w:rsid w:val="0079523F"/>
    <w:rsid w:val="00795CBF"/>
    <w:rsid w:val="00796E0B"/>
    <w:rsid w:val="00797303"/>
    <w:rsid w:val="007974D7"/>
    <w:rsid w:val="007A0245"/>
    <w:rsid w:val="007A07AF"/>
    <w:rsid w:val="007A121E"/>
    <w:rsid w:val="007A1D04"/>
    <w:rsid w:val="007A1EB8"/>
    <w:rsid w:val="007A2061"/>
    <w:rsid w:val="007A3E20"/>
    <w:rsid w:val="007A66E9"/>
    <w:rsid w:val="007A6871"/>
    <w:rsid w:val="007A7673"/>
    <w:rsid w:val="007A7863"/>
    <w:rsid w:val="007A7EE1"/>
    <w:rsid w:val="007B1161"/>
    <w:rsid w:val="007B37F1"/>
    <w:rsid w:val="007B4531"/>
    <w:rsid w:val="007B4D93"/>
    <w:rsid w:val="007B5AE1"/>
    <w:rsid w:val="007B685B"/>
    <w:rsid w:val="007B6D81"/>
    <w:rsid w:val="007B7236"/>
    <w:rsid w:val="007B7CDE"/>
    <w:rsid w:val="007C0589"/>
    <w:rsid w:val="007C2919"/>
    <w:rsid w:val="007C2BE9"/>
    <w:rsid w:val="007C34AA"/>
    <w:rsid w:val="007C4121"/>
    <w:rsid w:val="007C4740"/>
    <w:rsid w:val="007C4822"/>
    <w:rsid w:val="007C5514"/>
    <w:rsid w:val="007C5996"/>
    <w:rsid w:val="007C5A04"/>
    <w:rsid w:val="007C5CD8"/>
    <w:rsid w:val="007D3283"/>
    <w:rsid w:val="007D3762"/>
    <w:rsid w:val="007D3875"/>
    <w:rsid w:val="007D3968"/>
    <w:rsid w:val="007D3B1B"/>
    <w:rsid w:val="007D3D54"/>
    <w:rsid w:val="007D4283"/>
    <w:rsid w:val="007D48DC"/>
    <w:rsid w:val="007D4A61"/>
    <w:rsid w:val="007D6154"/>
    <w:rsid w:val="007D6A7F"/>
    <w:rsid w:val="007D702B"/>
    <w:rsid w:val="007D74D5"/>
    <w:rsid w:val="007D7629"/>
    <w:rsid w:val="007E0D88"/>
    <w:rsid w:val="007E28D7"/>
    <w:rsid w:val="007E3339"/>
    <w:rsid w:val="007E3604"/>
    <w:rsid w:val="007E37EC"/>
    <w:rsid w:val="007E3A78"/>
    <w:rsid w:val="007E4F54"/>
    <w:rsid w:val="007E5274"/>
    <w:rsid w:val="007F0A16"/>
    <w:rsid w:val="007F2311"/>
    <w:rsid w:val="007F291D"/>
    <w:rsid w:val="007F3DFD"/>
    <w:rsid w:val="007F46C7"/>
    <w:rsid w:val="007F4A3D"/>
    <w:rsid w:val="007F56AD"/>
    <w:rsid w:val="007F5828"/>
    <w:rsid w:val="007F780B"/>
    <w:rsid w:val="00800EC3"/>
    <w:rsid w:val="008024E9"/>
    <w:rsid w:val="00802555"/>
    <w:rsid w:val="008042FF"/>
    <w:rsid w:val="008048B7"/>
    <w:rsid w:val="00805D1E"/>
    <w:rsid w:val="008068C3"/>
    <w:rsid w:val="00806ACB"/>
    <w:rsid w:val="00807264"/>
    <w:rsid w:val="008076F1"/>
    <w:rsid w:val="00810987"/>
    <w:rsid w:val="00810C6D"/>
    <w:rsid w:val="0081267A"/>
    <w:rsid w:val="008138BC"/>
    <w:rsid w:val="00815AB0"/>
    <w:rsid w:val="00816269"/>
    <w:rsid w:val="00817A75"/>
    <w:rsid w:val="00817FB2"/>
    <w:rsid w:val="008203C8"/>
    <w:rsid w:val="00821781"/>
    <w:rsid w:val="00822302"/>
    <w:rsid w:val="00822F51"/>
    <w:rsid w:val="00823156"/>
    <w:rsid w:val="00824FBC"/>
    <w:rsid w:val="00825739"/>
    <w:rsid w:val="008263A6"/>
    <w:rsid w:val="00826D2F"/>
    <w:rsid w:val="00826DD0"/>
    <w:rsid w:val="0082745E"/>
    <w:rsid w:val="00827C75"/>
    <w:rsid w:val="008300DB"/>
    <w:rsid w:val="00832F07"/>
    <w:rsid w:val="0083377F"/>
    <w:rsid w:val="00833B0B"/>
    <w:rsid w:val="00833CA2"/>
    <w:rsid w:val="0083431D"/>
    <w:rsid w:val="00835E01"/>
    <w:rsid w:val="00836818"/>
    <w:rsid w:val="008369C3"/>
    <w:rsid w:val="00836C49"/>
    <w:rsid w:val="00842539"/>
    <w:rsid w:val="008431A4"/>
    <w:rsid w:val="008434C1"/>
    <w:rsid w:val="00843C8D"/>
    <w:rsid w:val="008441D0"/>
    <w:rsid w:val="008443AD"/>
    <w:rsid w:val="00844B39"/>
    <w:rsid w:val="008455D2"/>
    <w:rsid w:val="00845945"/>
    <w:rsid w:val="00846C75"/>
    <w:rsid w:val="0084734F"/>
    <w:rsid w:val="00847D09"/>
    <w:rsid w:val="00850F1A"/>
    <w:rsid w:val="00851038"/>
    <w:rsid w:val="00852474"/>
    <w:rsid w:val="008537EF"/>
    <w:rsid w:val="0085398E"/>
    <w:rsid w:val="00853EAA"/>
    <w:rsid w:val="0085429E"/>
    <w:rsid w:val="00855CF8"/>
    <w:rsid w:val="00856AF8"/>
    <w:rsid w:val="00857826"/>
    <w:rsid w:val="008601C8"/>
    <w:rsid w:val="00860210"/>
    <w:rsid w:val="00860EBB"/>
    <w:rsid w:val="0086110E"/>
    <w:rsid w:val="00862037"/>
    <w:rsid w:val="0086451D"/>
    <w:rsid w:val="008645F4"/>
    <w:rsid w:val="0086570D"/>
    <w:rsid w:val="008660C2"/>
    <w:rsid w:val="0086678C"/>
    <w:rsid w:val="008672B6"/>
    <w:rsid w:val="00867ABC"/>
    <w:rsid w:val="0087014D"/>
    <w:rsid w:val="00871C35"/>
    <w:rsid w:val="0087204B"/>
    <w:rsid w:val="00872411"/>
    <w:rsid w:val="00872A02"/>
    <w:rsid w:val="008744ED"/>
    <w:rsid w:val="00875B4F"/>
    <w:rsid w:val="008813C1"/>
    <w:rsid w:val="00881BAB"/>
    <w:rsid w:val="00882087"/>
    <w:rsid w:val="00882DDB"/>
    <w:rsid w:val="008831F9"/>
    <w:rsid w:val="00884292"/>
    <w:rsid w:val="00884846"/>
    <w:rsid w:val="008854F9"/>
    <w:rsid w:val="0088612F"/>
    <w:rsid w:val="008861C5"/>
    <w:rsid w:val="00887F4E"/>
    <w:rsid w:val="00890521"/>
    <w:rsid w:val="00890FC8"/>
    <w:rsid w:val="00891CBF"/>
    <w:rsid w:val="00893771"/>
    <w:rsid w:val="008947A2"/>
    <w:rsid w:val="00894EA4"/>
    <w:rsid w:val="0089760E"/>
    <w:rsid w:val="008A015C"/>
    <w:rsid w:val="008A0A65"/>
    <w:rsid w:val="008A1B14"/>
    <w:rsid w:val="008A26E2"/>
    <w:rsid w:val="008A429F"/>
    <w:rsid w:val="008A7D8B"/>
    <w:rsid w:val="008B22F6"/>
    <w:rsid w:val="008B283B"/>
    <w:rsid w:val="008B64D4"/>
    <w:rsid w:val="008B6A4D"/>
    <w:rsid w:val="008C0B2F"/>
    <w:rsid w:val="008C1552"/>
    <w:rsid w:val="008C16C2"/>
    <w:rsid w:val="008C210F"/>
    <w:rsid w:val="008C5273"/>
    <w:rsid w:val="008C5FC2"/>
    <w:rsid w:val="008C6AA7"/>
    <w:rsid w:val="008C7379"/>
    <w:rsid w:val="008C73D3"/>
    <w:rsid w:val="008D026C"/>
    <w:rsid w:val="008D02A2"/>
    <w:rsid w:val="008D030A"/>
    <w:rsid w:val="008D03BD"/>
    <w:rsid w:val="008D074B"/>
    <w:rsid w:val="008D4400"/>
    <w:rsid w:val="008D4E1E"/>
    <w:rsid w:val="008D5429"/>
    <w:rsid w:val="008D5C33"/>
    <w:rsid w:val="008D6BBD"/>
    <w:rsid w:val="008D7FC3"/>
    <w:rsid w:val="008E19E7"/>
    <w:rsid w:val="008E2A5C"/>
    <w:rsid w:val="008E3306"/>
    <w:rsid w:val="008E3EA9"/>
    <w:rsid w:val="008E461C"/>
    <w:rsid w:val="008E4811"/>
    <w:rsid w:val="008E559C"/>
    <w:rsid w:val="008E5C78"/>
    <w:rsid w:val="008E6635"/>
    <w:rsid w:val="008E68EF"/>
    <w:rsid w:val="008E7261"/>
    <w:rsid w:val="008E7F78"/>
    <w:rsid w:val="008F1E29"/>
    <w:rsid w:val="008F47C8"/>
    <w:rsid w:val="008F5380"/>
    <w:rsid w:val="008F5C4F"/>
    <w:rsid w:val="008F6500"/>
    <w:rsid w:val="008F6606"/>
    <w:rsid w:val="008F6625"/>
    <w:rsid w:val="008F7285"/>
    <w:rsid w:val="0090093B"/>
    <w:rsid w:val="00900A7A"/>
    <w:rsid w:val="00901592"/>
    <w:rsid w:val="009015E6"/>
    <w:rsid w:val="009029B3"/>
    <w:rsid w:val="00903B5F"/>
    <w:rsid w:val="0090469D"/>
    <w:rsid w:val="009063E8"/>
    <w:rsid w:val="00907278"/>
    <w:rsid w:val="0090732D"/>
    <w:rsid w:val="00910E87"/>
    <w:rsid w:val="0091149E"/>
    <w:rsid w:val="00911867"/>
    <w:rsid w:val="00913175"/>
    <w:rsid w:val="009145AD"/>
    <w:rsid w:val="00914D84"/>
    <w:rsid w:val="00914FCD"/>
    <w:rsid w:val="00915C0E"/>
    <w:rsid w:val="00920F55"/>
    <w:rsid w:val="00921B91"/>
    <w:rsid w:val="00923487"/>
    <w:rsid w:val="00925CF2"/>
    <w:rsid w:val="0092606B"/>
    <w:rsid w:val="009270C0"/>
    <w:rsid w:val="00927684"/>
    <w:rsid w:val="00930D61"/>
    <w:rsid w:val="009311D4"/>
    <w:rsid w:val="00932094"/>
    <w:rsid w:val="00932120"/>
    <w:rsid w:val="00932FC5"/>
    <w:rsid w:val="0093373F"/>
    <w:rsid w:val="00933A3E"/>
    <w:rsid w:val="00934895"/>
    <w:rsid w:val="00934A0B"/>
    <w:rsid w:val="00940714"/>
    <w:rsid w:val="00940716"/>
    <w:rsid w:val="00940BF6"/>
    <w:rsid w:val="009411C5"/>
    <w:rsid w:val="0094244F"/>
    <w:rsid w:val="00942AD3"/>
    <w:rsid w:val="009436E9"/>
    <w:rsid w:val="009439A5"/>
    <w:rsid w:val="00943E0B"/>
    <w:rsid w:val="00944620"/>
    <w:rsid w:val="00945003"/>
    <w:rsid w:val="0094520F"/>
    <w:rsid w:val="009472D3"/>
    <w:rsid w:val="0095084E"/>
    <w:rsid w:val="00950C0A"/>
    <w:rsid w:val="00951560"/>
    <w:rsid w:val="00951A27"/>
    <w:rsid w:val="00951BCF"/>
    <w:rsid w:val="0095345B"/>
    <w:rsid w:val="009549A3"/>
    <w:rsid w:val="00954DF9"/>
    <w:rsid w:val="00954EEE"/>
    <w:rsid w:val="00955F74"/>
    <w:rsid w:val="00960E89"/>
    <w:rsid w:val="009616B1"/>
    <w:rsid w:val="00961DE2"/>
    <w:rsid w:val="009636D0"/>
    <w:rsid w:val="00964733"/>
    <w:rsid w:val="009732D7"/>
    <w:rsid w:val="00973FAB"/>
    <w:rsid w:val="00974560"/>
    <w:rsid w:val="0097497F"/>
    <w:rsid w:val="00976352"/>
    <w:rsid w:val="00976813"/>
    <w:rsid w:val="00977C7A"/>
    <w:rsid w:val="00980C11"/>
    <w:rsid w:val="00980EAF"/>
    <w:rsid w:val="009820C3"/>
    <w:rsid w:val="0098213F"/>
    <w:rsid w:val="009836B9"/>
    <w:rsid w:val="00983CBC"/>
    <w:rsid w:val="00984845"/>
    <w:rsid w:val="00984B4D"/>
    <w:rsid w:val="00985443"/>
    <w:rsid w:val="009857FA"/>
    <w:rsid w:val="00985BB1"/>
    <w:rsid w:val="00985F48"/>
    <w:rsid w:val="0098689A"/>
    <w:rsid w:val="00990126"/>
    <w:rsid w:val="0099038A"/>
    <w:rsid w:val="0099056B"/>
    <w:rsid w:val="0099264E"/>
    <w:rsid w:val="0099289D"/>
    <w:rsid w:val="00992BB7"/>
    <w:rsid w:val="00995783"/>
    <w:rsid w:val="00995C86"/>
    <w:rsid w:val="0099794F"/>
    <w:rsid w:val="00997973"/>
    <w:rsid w:val="009A131B"/>
    <w:rsid w:val="009A13DB"/>
    <w:rsid w:val="009A1D0A"/>
    <w:rsid w:val="009A241F"/>
    <w:rsid w:val="009A40B8"/>
    <w:rsid w:val="009A7156"/>
    <w:rsid w:val="009A7281"/>
    <w:rsid w:val="009A73AD"/>
    <w:rsid w:val="009B1822"/>
    <w:rsid w:val="009B19AD"/>
    <w:rsid w:val="009B1D73"/>
    <w:rsid w:val="009B2036"/>
    <w:rsid w:val="009B208A"/>
    <w:rsid w:val="009B25F5"/>
    <w:rsid w:val="009B27E3"/>
    <w:rsid w:val="009B2AF7"/>
    <w:rsid w:val="009B2EB7"/>
    <w:rsid w:val="009B3DF3"/>
    <w:rsid w:val="009B6802"/>
    <w:rsid w:val="009B68BC"/>
    <w:rsid w:val="009B6FC9"/>
    <w:rsid w:val="009B758E"/>
    <w:rsid w:val="009B7D74"/>
    <w:rsid w:val="009B7FE7"/>
    <w:rsid w:val="009C02F5"/>
    <w:rsid w:val="009C03AC"/>
    <w:rsid w:val="009C07E4"/>
    <w:rsid w:val="009C0826"/>
    <w:rsid w:val="009C0E05"/>
    <w:rsid w:val="009C1D52"/>
    <w:rsid w:val="009C50E6"/>
    <w:rsid w:val="009C7659"/>
    <w:rsid w:val="009C7DDE"/>
    <w:rsid w:val="009D0083"/>
    <w:rsid w:val="009D0200"/>
    <w:rsid w:val="009D11E0"/>
    <w:rsid w:val="009D1674"/>
    <w:rsid w:val="009D18D1"/>
    <w:rsid w:val="009D1A9A"/>
    <w:rsid w:val="009D1D1E"/>
    <w:rsid w:val="009D25CE"/>
    <w:rsid w:val="009D31B0"/>
    <w:rsid w:val="009D3F2D"/>
    <w:rsid w:val="009D417E"/>
    <w:rsid w:val="009D49E6"/>
    <w:rsid w:val="009D5126"/>
    <w:rsid w:val="009D5E6D"/>
    <w:rsid w:val="009E0319"/>
    <w:rsid w:val="009E15CC"/>
    <w:rsid w:val="009E33CF"/>
    <w:rsid w:val="009E3D08"/>
    <w:rsid w:val="009E454F"/>
    <w:rsid w:val="009E4717"/>
    <w:rsid w:val="009E4F0F"/>
    <w:rsid w:val="009E54ED"/>
    <w:rsid w:val="009E63A4"/>
    <w:rsid w:val="009E7B9A"/>
    <w:rsid w:val="009E7BC6"/>
    <w:rsid w:val="009F010D"/>
    <w:rsid w:val="009F0279"/>
    <w:rsid w:val="009F0921"/>
    <w:rsid w:val="009F0B4C"/>
    <w:rsid w:val="009F1195"/>
    <w:rsid w:val="009F166E"/>
    <w:rsid w:val="009F1B4D"/>
    <w:rsid w:val="009F2A1F"/>
    <w:rsid w:val="009F49A8"/>
    <w:rsid w:val="009F5DAE"/>
    <w:rsid w:val="009F6AEF"/>
    <w:rsid w:val="009F755F"/>
    <w:rsid w:val="00A002BA"/>
    <w:rsid w:val="00A005BE"/>
    <w:rsid w:val="00A0078E"/>
    <w:rsid w:val="00A0104E"/>
    <w:rsid w:val="00A03557"/>
    <w:rsid w:val="00A0396C"/>
    <w:rsid w:val="00A03D9E"/>
    <w:rsid w:val="00A04492"/>
    <w:rsid w:val="00A0456F"/>
    <w:rsid w:val="00A05931"/>
    <w:rsid w:val="00A05D5B"/>
    <w:rsid w:val="00A05F4D"/>
    <w:rsid w:val="00A061CF"/>
    <w:rsid w:val="00A0697F"/>
    <w:rsid w:val="00A07203"/>
    <w:rsid w:val="00A07D51"/>
    <w:rsid w:val="00A1004B"/>
    <w:rsid w:val="00A10D98"/>
    <w:rsid w:val="00A10E40"/>
    <w:rsid w:val="00A11010"/>
    <w:rsid w:val="00A11C3B"/>
    <w:rsid w:val="00A11F82"/>
    <w:rsid w:val="00A13251"/>
    <w:rsid w:val="00A13331"/>
    <w:rsid w:val="00A13670"/>
    <w:rsid w:val="00A141C1"/>
    <w:rsid w:val="00A1501A"/>
    <w:rsid w:val="00A1507A"/>
    <w:rsid w:val="00A15C9D"/>
    <w:rsid w:val="00A212B8"/>
    <w:rsid w:val="00A22AC7"/>
    <w:rsid w:val="00A23036"/>
    <w:rsid w:val="00A233D9"/>
    <w:rsid w:val="00A23A04"/>
    <w:rsid w:val="00A31222"/>
    <w:rsid w:val="00A3143D"/>
    <w:rsid w:val="00A31874"/>
    <w:rsid w:val="00A33030"/>
    <w:rsid w:val="00A34049"/>
    <w:rsid w:val="00A341B2"/>
    <w:rsid w:val="00A346F4"/>
    <w:rsid w:val="00A35132"/>
    <w:rsid w:val="00A36B17"/>
    <w:rsid w:val="00A411D7"/>
    <w:rsid w:val="00A41423"/>
    <w:rsid w:val="00A415B3"/>
    <w:rsid w:val="00A41CCB"/>
    <w:rsid w:val="00A42AA7"/>
    <w:rsid w:val="00A44B64"/>
    <w:rsid w:val="00A45620"/>
    <w:rsid w:val="00A45648"/>
    <w:rsid w:val="00A476F8"/>
    <w:rsid w:val="00A50525"/>
    <w:rsid w:val="00A50A58"/>
    <w:rsid w:val="00A51597"/>
    <w:rsid w:val="00A518B2"/>
    <w:rsid w:val="00A52650"/>
    <w:rsid w:val="00A5286F"/>
    <w:rsid w:val="00A53546"/>
    <w:rsid w:val="00A53E79"/>
    <w:rsid w:val="00A53F26"/>
    <w:rsid w:val="00A5425E"/>
    <w:rsid w:val="00A545E5"/>
    <w:rsid w:val="00A54AB5"/>
    <w:rsid w:val="00A54F85"/>
    <w:rsid w:val="00A55895"/>
    <w:rsid w:val="00A55EAC"/>
    <w:rsid w:val="00A571B5"/>
    <w:rsid w:val="00A57543"/>
    <w:rsid w:val="00A601A6"/>
    <w:rsid w:val="00A621EF"/>
    <w:rsid w:val="00A63F7A"/>
    <w:rsid w:val="00A65ACC"/>
    <w:rsid w:val="00A66D2F"/>
    <w:rsid w:val="00A712AB"/>
    <w:rsid w:val="00A71435"/>
    <w:rsid w:val="00A71D0C"/>
    <w:rsid w:val="00A72415"/>
    <w:rsid w:val="00A7274E"/>
    <w:rsid w:val="00A72ADF"/>
    <w:rsid w:val="00A73132"/>
    <w:rsid w:val="00A73EEF"/>
    <w:rsid w:val="00A748E9"/>
    <w:rsid w:val="00A74C49"/>
    <w:rsid w:val="00A759C0"/>
    <w:rsid w:val="00A76233"/>
    <w:rsid w:val="00A768DC"/>
    <w:rsid w:val="00A76F03"/>
    <w:rsid w:val="00A77676"/>
    <w:rsid w:val="00A777F3"/>
    <w:rsid w:val="00A778E2"/>
    <w:rsid w:val="00A77AC0"/>
    <w:rsid w:val="00A80912"/>
    <w:rsid w:val="00A80A73"/>
    <w:rsid w:val="00A81992"/>
    <w:rsid w:val="00A81A7F"/>
    <w:rsid w:val="00A847A9"/>
    <w:rsid w:val="00A8668A"/>
    <w:rsid w:val="00A877EF"/>
    <w:rsid w:val="00A87E7A"/>
    <w:rsid w:val="00A90D9D"/>
    <w:rsid w:val="00A90EF3"/>
    <w:rsid w:val="00A91CC0"/>
    <w:rsid w:val="00A93719"/>
    <w:rsid w:val="00A9454D"/>
    <w:rsid w:val="00A95EC5"/>
    <w:rsid w:val="00A961B0"/>
    <w:rsid w:val="00A97164"/>
    <w:rsid w:val="00A97786"/>
    <w:rsid w:val="00A9781A"/>
    <w:rsid w:val="00A9785C"/>
    <w:rsid w:val="00A97C2C"/>
    <w:rsid w:val="00AA0634"/>
    <w:rsid w:val="00AA19B5"/>
    <w:rsid w:val="00AA1BD3"/>
    <w:rsid w:val="00AA1FAB"/>
    <w:rsid w:val="00AA44CE"/>
    <w:rsid w:val="00AA4DF1"/>
    <w:rsid w:val="00AA65EB"/>
    <w:rsid w:val="00AA716C"/>
    <w:rsid w:val="00AA7A1E"/>
    <w:rsid w:val="00AB1FA6"/>
    <w:rsid w:val="00AB38E7"/>
    <w:rsid w:val="00AB49F0"/>
    <w:rsid w:val="00AB4DD2"/>
    <w:rsid w:val="00AB5ADB"/>
    <w:rsid w:val="00AB779A"/>
    <w:rsid w:val="00AC0A2B"/>
    <w:rsid w:val="00AC1232"/>
    <w:rsid w:val="00AC3CA2"/>
    <w:rsid w:val="00AC4705"/>
    <w:rsid w:val="00AC632C"/>
    <w:rsid w:val="00AC6FBE"/>
    <w:rsid w:val="00AD0D42"/>
    <w:rsid w:val="00AD29FC"/>
    <w:rsid w:val="00AD2CFE"/>
    <w:rsid w:val="00AD397B"/>
    <w:rsid w:val="00AD4454"/>
    <w:rsid w:val="00AD4DD1"/>
    <w:rsid w:val="00AD521E"/>
    <w:rsid w:val="00AD54FC"/>
    <w:rsid w:val="00AD71DC"/>
    <w:rsid w:val="00AD7423"/>
    <w:rsid w:val="00AD7A91"/>
    <w:rsid w:val="00AE0201"/>
    <w:rsid w:val="00AE2A48"/>
    <w:rsid w:val="00AE2F8D"/>
    <w:rsid w:val="00AE56F0"/>
    <w:rsid w:val="00AE5FCC"/>
    <w:rsid w:val="00AE7696"/>
    <w:rsid w:val="00AE7C01"/>
    <w:rsid w:val="00AF238B"/>
    <w:rsid w:val="00AF2B02"/>
    <w:rsid w:val="00AF4B6F"/>
    <w:rsid w:val="00AF6BFE"/>
    <w:rsid w:val="00B0034A"/>
    <w:rsid w:val="00B0276E"/>
    <w:rsid w:val="00B04507"/>
    <w:rsid w:val="00B047DD"/>
    <w:rsid w:val="00B04ED4"/>
    <w:rsid w:val="00B069EB"/>
    <w:rsid w:val="00B075B4"/>
    <w:rsid w:val="00B07A07"/>
    <w:rsid w:val="00B07F5B"/>
    <w:rsid w:val="00B103F9"/>
    <w:rsid w:val="00B104F5"/>
    <w:rsid w:val="00B11024"/>
    <w:rsid w:val="00B1166A"/>
    <w:rsid w:val="00B1394E"/>
    <w:rsid w:val="00B150E9"/>
    <w:rsid w:val="00B155F6"/>
    <w:rsid w:val="00B1719A"/>
    <w:rsid w:val="00B1737B"/>
    <w:rsid w:val="00B20FC5"/>
    <w:rsid w:val="00B215F8"/>
    <w:rsid w:val="00B21A59"/>
    <w:rsid w:val="00B2227A"/>
    <w:rsid w:val="00B222A1"/>
    <w:rsid w:val="00B22CD7"/>
    <w:rsid w:val="00B2382B"/>
    <w:rsid w:val="00B23EAD"/>
    <w:rsid w:val="00B24336"/>
    <w:rsid w:val="00B2448D"/>
    <w:rsid w:val="00B24DDE"/>
    <w:rsid w:val="00B2500B"/>
    <w:rsid w:val="00B2545A"/>
    <w:rsid w:val="00B25F81"/>
    <w:rsid w:val="00B26E73"/>
    <w:rsid w:val="00B271F5"/>
    <w:rsid w:val="00B30C42"/>
    <w:rsid w:val="00B313EA"/>
    <w:rsid w:val="00B31B49"/>
    <w:rsid w:val="00B33B4B"/>
    <w:rsid w:val="00B34A7B"/>
    <w:rsid w:val="00B34B05"/>
    <w:rsid w:val="00B358F2"/>
    <w:rsid w:val="00B3645C"/>
    <w:rsid w:val="00B36E95"/>
    <w:rsid w:val="00B400DF"/>
    <w:rsid w:val="00B40127"/>
    <w:rsid w:val="00B41EAD"/>
    <w:rsid w:val="00B438EE"/>
    <w:rsid w:val="00B43D44"/>
    <w:rsid w:val="00B444C6"/>
    <w:rsid w:val="00B45104"/>
    <w:rsid w:val="00B454D4"/>
    <w:rsid w:val="00B46224"/>
    <w:rsid w:val="00B46599"/>
    <w:rsid w:val="00B47670"/>
    <w:rsid w:val="00B47913"/>
    <w:rsid w:val="00B50009"/>
    <w:rsid w:val="00B50138"/>
    <w:rsid w:val="00B5081A"/>
    <w:rsid w:val="00B54A50"/>
    <w:rsid w:val="00B5588A"/>
    <w:rsid w:val="00B56CA9"/>
    <w:rsid w:val="00B5787C"/>
    <w:rsid w:val="00B60051"/>
    <w:rsid w:val="00B62E80"/>
    <w:rsid w:val="00B6312D"/>
    <w:rsid w:val="00B6348E"/>
    <w:rsid w:val="00B63C99"/>
    <w:rsid w:val="00B64BD5"/>
    <w:rsid w:val="00B6665D"/>
    <w:rsid w:val="00B67083"/>
    <w:rsid w:val="00B67128"/>
    <w:rsid w:val="00B70003"/>
    <w:rsid w:val="00B7035A"/>
    <w:rsid w:val="00B708DF"/>
    <w:rsid w:val="00B70BB4"/>
    <w:rsid w:val="00B7122C"/>
    <w:rsid w:val="00B71EF6"/>
    <w:rsid w:val="00B7290E"/>
    <w:rsid w:val="00B73412"/>
    <w:rsid w:val="00B7359E"/>
    <w:rsid w:val="00B73719"/>
    <w:rsid w:val="00B737D0"/>
    <w:rsid w:val="00B73AEA"/>
    <w:rsid w:val="00B741BA"/>
    <w:rsid w:val="00B74E2B"/>
    <w:rsid w:val="00B75600"/>
    <w:rsid w:val="00B7580F"/>
    <w:rsid w:val="00B767B0"/>
    <w:rsid w:val="00B778BD"/>
    <w:rsid w:val="00B8110B"/>
    <w:rsid w:val="00B812F1"/>
    <w:rsid w:val="00B82BD6"/>
    <w:rsid w:val="00B8329C"/>
    <w:rsid w:val="00B84058"/>
    <w:rsid w:val="00B8686F"/>
    <w:rsid w:val="00B86FA5"/>
    <w:rsid w:val="00B8702A"/>
    <w:rsid w:val="00B90397"/>
    <w:rsid w:val="00B91712"/>
    <w:rsid w:val="00B96536"/>
    <w:rsid w:val="00B975A1"/>
    <w:rsid w:val="00B979F9"/>
    <w:rsid w:val="00BA06B8"/>
    <w:rsid w:val="00BA0938"/>
    <w:rsid w:val="00BA1A8F"/>
    <w:rsid w:val="00BA2FFB"/>
    <w:rsid w:val="00BA325B"/>
    <w:rsid w:val="00BA419D"/>
    <w:rsid w:val="00BA4C37"/>
    <w:rsid w:val="00BA5933"/>
    <w:rsid w:val="00BA6805"/>
    <w:rsid w:val="00BA721E"/>
    <w:rsid w:val="00BA760C"/>
    <w:rsid w:val="00BB0029"/>
    <w:rsid w:val="00BB0CFD"/>
    <w:rsid w:val="00BB249F"/>
    <w:rsid w:val="00BB62FF"/>
    <w:rsid w:val="00BC02C9"/>
    <w:rsid w:val="00BC2091"/>
    <w:rsid w:val="00BC2BE2"/>
    <w:rsid w:val="00BC431B"/>
    <w:rsid w:val="00BC4812"/>
    <w:rsid w:val="00BC5619"/>
    <w:rsid w:val="00BC6E2B"/>
    <w:rsid w:val="00BC7BD6"/>
    <w:rsid w:val="00BC7EB8"/>
    <w:rsid w:val="00BD14D7"/>
    <w:rsid w:val="00BD349B"/>
    <w:rsid w:val="00BD36FA"/>
    <w:rsid w:val="00BD457B"/>
    <w:rsid w:val="00BD5189"/>
    <w:rsid w:val="00BD6221"/>
    <w:rsid w:val="00BD63A2"/>
    <w:rsid w:val="00BD7DF9"/>
    <w:rsid w:val="00BD7E13"/>
    <w:rsid w:val="00BE0B17"/>
    <w:rsid w:val="00BE12E8"/>
    <w:rsid w:val="00BE15E4"/>
    <w:rsid w:val="00BE1EBC"/>
    <w:rsid w:val="00BE1FB2"/>
    <w:rsid w:val="00BE3A56"/>
    <w:rsid w:val="00BE3C25"/>
    <w:rsid w:val="00BE52CC"/>
    <w:rsid w:val="00BE6828"/>
    <w:rsid w:val="00BE6B21"/>
    <w:rsid w:val="00BE6B9A"/>
    <w:rsid w:val="00BF0DE3"/>
    <w:rsid w:val="00BF1356"/>
    <w:rsid w:val="00BF24E0"/>
    <w:rsid w:val="00BF30DD"/>
    <w:rsid w:val="00BF418C"/>
    <w:rsid w:val="00BF6734"/>
    <w:rsid w:val="00BF799E"/>
    <w:rsid w:val="00C002DB"/>
    <w:rsid w:val="00C01260"/>
    <w:rsid w:val="00C03A97"/>
    <w:rsid w:val="00C05B1C"/>
    <w:rsid w:val="00C06CE7"/>
    <w:rsid w:val="00C10E69"/>
    <w:rsid w:val="00C10F55"/>
    <w:rsid w:val="00C13189"/>
    <w:rsid w:val="00C1410E"/>
    <w:rsid w:val="00C143B5"/>
    <w:rsid w:val="00C14E94"/>
    <w:rsid w:val="00C15BCB"/>
    <w:rsid w:val="00C17C7F"/>
    <w:rsid w:val="00C207F4"/>
    <w:rsid w:val="00C20841"/>
    <w:rsid w:val="00C21539"/>
    <w:rsid w:val="00C23CCE"/>
    <w:rsid w:val="00C248A8"/>
    <w:rsid w:val="00C2565D"/>
    <w:rsid w:val="00C257FA"/>
    <w:rsid w:val="00C26DEC"/>
    <w:rsid w:val="00C27802"/>
    <w:rsid w:val="00C27D5F"/>
    <w:rsid w:val="00C30667"/>
    <w:rsid w:val="00C32AC0"/>
    <w:rsid w:val="00C3318F"/>
    <w:rsid w:val="00C33E1C"/>
    <w:rsid w:val="00C3491E"/>
    <w:rsid w:val="00C35082"/>
    <w:rsid w:val="00C35A14"/>
    <w:rsid w:val="00C35DC5"/>
    <w:rsid w:val="00C36297"/>
    <w:rsid w:val="00C40713"/>
    <w:rsid w:val="00C41F97"/>
    <w:rsid w:val="00C42A2C"/>
    <w:rsid w:val="00C43284"/>
    <w:rsid w:val="00C43A8D"/>
    <w:rsid w:val="00C44158"/>
    <w:rsid w:val="00C44F81"/>
    <w:rsid w:val="00C452E9"/>
    <w:rsid w:val="00C45D7D"/>
    <w:rsid w:val="00C502E7"/>
    <w:rsid w:val="00C503CD"/>
    <w:rsid w:val="00C520BB"/>
    <w:rsid w:val="00C520D2"/>
    <w:rsid w:val="00C52806"/>
    <w:rsid w:val="00C53510"/>
    <w:rsid w:val="00C54517"/>
    <w:rsid w:val="00C56670"/>
    <w:rsid w:val="00C572F6"/>
    <w:rsid w:val="00C574B7"/>
    <w:rsid w:val="00C576CD"/>
    <w:rsid w:val="00C576E8"/>
    <w:rsid w:val="00C6055E"/>
    <w:rsid w:val="00C60EB1"/>
    <w:rsid w:val="00C61271"/>
    <w:rsid w:val="00C62A25"/>
    <w:rsid w:val="00C62F11"/>
    <w:rsid w:val="00C647BF"/>
    <w:rsid w:val="00C66199"/>
    <w:rsid w:val="00C66465"/>
    <w:rsid w:val="00C66786"/>
    <w:rsid w:val="00C6712E"/>
    <w:rsid w:val="00C71ED8"/>
    <w:rsid w:val="00C73587"/>
    <w:rsid w:val="00C7430A"/>
    <w:rsid w:val="00C748AD"/>
    <w:rsid w:val="00C77C53"/>
    <w:rsid w:val="00C8081E"/>
    <w:rsid w:val="00C80E87"/>
    <w:rsid w:val="00C82206"/>
    <w:rsid w:val="00C836EC"/>
    <w:rsid w:val="00C84C48"/>
    <w:rsid w:val="00C874CA"/>
    <w:rsid w:val="00C878F0"/>
    <w:rsid w:val="00C909D2"/>
    <w:rsid w:val="00C90CC2"/>
    <w:rsid w:val="00C928FD"/>
    <w:rsid w:val="00C93A3B"/>
    <w:rsid w:val="00C95859"/>
    <w:rsid w:val="00C96359"/>
    <w:rsid w:val="00C96F9A"/>
    <w:rsid w:val="00CA076C"/>
    <w:rsid w:val="00CA1463"/>
    <w:rsid w:val="00CA1F9E"/>
    <w:rsid w:val="00CA2342"/>
    <w:rsid w:val="00CA2389"/>
    <w:rsid w:val="00CA240A"/>
    <w:rsid w:val="00CA277E"/>
    <w:rsid w:val="00CA588F"/>
    <w:rsid w:val="00CA59A5"/>
    <w:rsid w:val="00CA5B44"/>
    <w:rsid w:val="00CA5BCF"/>
    <w:rsid w:val="00CA6096"/>
    <w:rsid w:val="00CA62ED"/>
    <w:rsid w:val="00CA6694"/>
    <w:rsid w:val="00CA6803"/>
    <w:rsid w:val="00CA6DF7"/>
    <w:rsid w:val="00CB0763"/>
    <w:rsid w:val="00CB1649"/>
    <w:rsid w:val="00CB2A67"/>
    <w:rsid w:val="00CB359F"/>
    <w:rsid w:val="00CB4957"/>
    <w:rsid w:val="00CB4E4E"/>
    <w:rsid w:val="00CB525F"/>
    <w:rsid w:val="00CB5597"/>
    <w:rsid w:val="00CB5EEA"/>
    <w:rsid w:val="00CB705C"/>
    <w:rsid w:val="00CB7AF0"/>
    <w:rsid w:val="00CB7BB0"/>
    <w:rsid w:val="00CC023A"/>
    <w:rsid w:val="00CC026A"/>
    <w:rsid w:val="00CC0954"/>
    <w:rsid w:val="00CC0BE5"/>
    <w:rsid w:val="00CC5708"/>
    <w:rsid w:val="00CC6337"/>
    <w:rsid w:val="00CC704E"/>
    <w:rsid w:val="00CD070A"/>
    <w:rsid w:val="00CD0DFF"/>
    <w:rsid w:val="00CD1CD7"/>
    <w:rsid w:val="00CD2355"/>
    <w:rsid w:val="00CD2E4D"/>
    <w:rsid w:val="00CD2F20"/>
    <w:rsid w:val="00CD3046"/>
    <w:rsid w:val="00CD3C4D"/>
    <w:rsid w:val="00CD47EA"/>
    <w:rsid w:val="00CD5F2B"/>
    <w:rsid w:val="00CD60A2"/>
    <w:rsid w:val="00CD6717"/>
    <w:rsid w:val="00CD7436"/>
    <w:rsid w:val="00CD7736"/>
    <w:rsid w:val="00CE1075"/>
    <w:rsid w:val="00CE1809"/>
    <w:rsid w:val="00CE2634"/>
    <w:rsid w:val="00CE2914"/>
    <w:rsid w:val="00CE3552"/>
    <w:rsid w:val="00CE43C8"/>
    <w:rsid w:val="00CE482E"/>
    <w:rsid w:val="00CE569C"/>
    <w:rsid w:val="00CE60DB"/>
    <w:rsid w:val="00CE6BD5"/>
    <w:rsid w:val="00CE78F5"/>
    <w:rsid w:val="00CF0FD5"/>
    <w:rsid w:val="00CF241C"/>
    <w:rsid w:val="00CF439B"/>
    <w:rsid w:val="00CF446C"/>
    <w:rsid w:val="00CF48EA"/>
    <w:rsid w:val="00CF508F"/>
    <w:rsid w:val="00CF5E4A"/>
    <w:rsid w:val="00CF64D7"/>
    <w:rsid w:val="00D00B4F"/>
    <w:rsid w:val="00D01CAC"/>
    <w:rsid w:val="00D03294"/>
    <w:rsid w:val="00D06278"/>
    <w:rsid w:val="00D0691A"/>
    <w:rsid w:val="00D07D41"/>
    <w:rsid w:val="00D10041"/>
    <w:rsid w:val="00D11092"/>
    <w:rsid w:val="00D11544"/>
    <w:rsid w:val="00D11602"/>
    <w:rsid w:val="00D11FD5"/>
    <w:rsid w:val="00D12012"/>
    <w:rsid w:val="00D135BB"/>
    <w:rsid w:val="00D147B2"/>
    <w:rsid w:val="00D147FE"/>
    <w:rsid w:val="00D14EB1"/>
    <w:rsid w:val="00D15F0A"/>
    <w:rsid w:val="00D16C75"/>
    <w:rsid w:val="00D1795A"/>
    <w:rsid w:val="00D20219"/>
    <w:rsid w:val="00D206E6"/>
    <w:rsid w:val="00D21023"/>
    <w:rsid w:val="00D21659"/>
    <w:rsid w:val="00D21828"/>
    <w:rsid w:val="00D2492E"/>
    <w:rsid w:val="00D24CE5"/>
    <w:rsid w:val="00D25BF1"/>
    <w:rsid w:val="00D26796"/>
    <w:rsid w:val="00D27C64"/>
    <w:rsid w:val="00D27F44"/>
    <w:rsid w:val="00D30FF8"/>
    <w:rsid w:val="00D31E8D"/>
    <w:rsid w:val="00D32023"/>
    <w:rsid w:val="00D32205"/>
    <w:rsid w:val="00D32451"/>
    <w:rsid w:val="00D33427"/>
    <w:rsid w:val="00D33A48"/>
    <w:rsid w:val="00D343EC"/>
    <w:rsid w:val="00D35242"/>
    <w:rsid w:val="00D35E31"/>
    <w:rsid w:val="00D36660"/>
    <w:rsid w:val="00D36AD4"/>
    <w:rsid w:val="00D37D9F"/>
    <w:rsid w:val="00D40012"/>
    <w:rsid w:val="00D4058D"/>
    <w:rsid w:val="00D41075"/>
    <w:rsid w:val="00D41970"/>
    <w:rsid w:val="00D41E07"/>
    <w:rsid w:val="00D41FAB"/>
    <w:rsid w:val="00D442C1"/>
    <w:rsid w:val="00D44FED"/>
    <w:rsid w:val="00D46098"/>
    <w:rsid w:val="00D464EB"/>
    <w:rsid w:val="00D475E0"/>
    <w:rsid w:val="00D50807"/>
    <w:rsid w:val="00D51481"/>
    <w:rsid w:val="00D516C7"/>
    <w:rsid w:val="00D53B1A"/>
    <w:rsid w:val="00D54B01"/>
    <w:rsid w:val="00D54D43"/>
    <w:rsid w:val="00D54E58"/>
    <w:rsid w:val="00D56C98"/>
    <w:rsid w:val="00D56D0E"/>
    <w:rsid w:val="00D57A2D"/>
    <w:rsid w:val="00D60C0D"/>
    <w:rsid w:val="00D616BB"/>
    <w:rsid w:val="00D622D3"/>
    <w:rsid w:val="00D622EB"/>
    <w:rsid w:val="00D62605"/>
    <w:rsid w:val="00D6272A"/>
    <w:rsid w:val="00D62B6C"/>
    <w:rsid w:val="00D62C5F"/>
    <w:rsid w:val="00D62F02"/>
    <w:rsid w:val="00D6352D"/>
    <w:rsid w:val="00D63818"/>
    <w:rsid w:val="00D63F9C"/>
    <w:rsid w:val="00D64E78"/>
    <w:rsid w:val="00D64F0F"/>
    <w:rsid w:val="00D65A8E"/>
    <w:rsid w:val="00D65D5A"/>
    <w:rsid w:val="00D675F8"/>
    <w:rsid w:val="00D70042"/>
    <w:rsid w:val="00D70DE7"/>
    <w:rsid w:val="00D71A6C"/>
    <w:rsid w:val="00D72E0C"/>
    <w:rsid w:val="00D74D6D"/>
    <w:rsid w:val="00D74DD4"/>
    <w:rsid w:val="00D74E18"/>
    <w:rsid w:val="00D758BB"/>
    <w:rsid w:val="00D766AE"/>
    <w:rsid w:val="00D7672A"/>
    <w:rsid w:val="00D770AD"/>
    <w:rsid w:val="00D77E53"/>
    <w:rsid w:val="00D804A5"/>
    <w:rsid w:val="00D819B4"/>
    <w:rsid w:val="00D823DD"/>
    <w:rsid w:val="00D8341D"/>
    <w:rsid w:val="00D83AF8"/>
    <w:rsid w:val="00D840B5"/>
    <w:rsid w:val="00D84AF2"/>
    <w:rsid w:val="00D8580A"/>
    <w:rsid w:val="00D8683F"/>
    <w:rsid w:val="00D8774E"/>
    <w:rsid w:val="00D906BA"/>
    <w:rsid w:val="00D90870"/>
    <w:rsid w:val="00D91952"/>
    <w:rsid w:val="00D91BC8"/>
    <w:rsid w:val="00D9231F"/>
    <w:rsid w:val="00D92C24"/>
    <w:rsid w:val="00D94CD4"/>
    <w:rsid w:val="00D97D19"/>
    <w:rsid w:val="00DA0321"/>
    <w:rsid w:val="00DA4807"/>
    <w:rsid w:val="00DA5C3C"/>
    <w:rsid w:val="00DA5F0B"/>
    <w:rsid w:val="00DA729E"/>
    <w:rsid w:val="00DA7E93"/>
    <w:rsid w:val="00DB208B"/>
    <w:rsid w:val="00DB255F"/>
    <w:rsid w:val="00DB4FF2"/>
    <w:rsid w:val="00DB5BE0"/>
    <w:rsid w:val="00DB5DEF"/>
    <w:rsid w:val="00DB602A"/>
    <w:rsid w:val="00DB6738"/>
    <w:rsid w:val="00DB7671"/>
    <w:rsid w:val="00DB7A15"/>
    <w:rsid w:val="00DC154F"/>
    <w:rsid w:val="00DC2790"/>
    <w:rsid w:val="00DC27BD"/>
    <w:rsid w:val="00DC2EF4"/>
    <w:rsid w:val="00DC5650"/>
    <w:rsid w:val="00DC59AD"/>
    <w:rsid w:val="00DC5A35"/>
    <w:rsid w:val="00DC627A"/>
    <w:rsid w:val="00DC791F"/>
    <w:rsid w:val="00DC7C46"/>
    <w:rsid w:val="00DD0398"/>
    <w:rsid w:val="00DD106A"/>
    <w:rsid w:val="00DD1131"/>
    <w:rsid w:val="00DD1E92"/>
    <w:rsid w:val="00DD57C6"/>
    <w:rsid w:val="00DD6455"/>
    <w:rsid w:val="00DD64BC"/>
    <w:rsid w:val="00DD6F2C"/>
    <w:rsid w:val="00DE0036"/>
    <w:rsid w:val="00DE16F5"/>
    <w:rsid w:val="00DE2BB8"/>
    <w:rsid w:val="00DE4144"/>
    <w:rsid w:val="00DE4F3A"/>
    <w:rsid w:val="00DE4F94"/>
    <w:rsid w:val="00DE6147"/>
    <w:rsid w:val="00DE76B3"/>
    <w:rsid w:val="00DF0053"/>
    <w:rsid w:val="00DF0271"/>
    <w:rsid w:val="00DF1209"/>
    <w:rsid w:val="00DF1A57"/>
    <w:rsid w:val="00DF2152"/>
    <w:rsid w:val="00DF24F0"/>
    <w:rsid w:val="00DF2719"/>
    <w:rsid w:val="00DF2907"/>
    <w:rsid w:val="00DF29C9"/>
    <w:rsid w:val="00DF427C"/>
    <w:rsid w:val="00DF5C2A"/>
    <w:rsid w:val="00DF61E5"/>
    <w:rsid w:val="00E01FD5"/>
    <w:rsid w:val="00E022FB"/>
    <w:rsid w:val="00E03565"/>
    <w:rsid w:val="00E03C56"/>
    <w:rsid w:val="00E03ECB"/>
    <w:rsid w:val="00E0492C"/>
    <w:rsid w:val="00E1276D"/>
    <w:rsid w:val="00E14C5E"/>
    <w:rsid w:val="00E15F51"/>
    <w:rsid w:val="00E175C9"/>
    <w:rsid w:val="00E1764B"/>
    <w:rsid w:val="00E20275"/>
    <w:rsid w:val="00E2080A"/>
    <w:rsid w:val="00E211E4"/>
    <w:rsid w:val="00E212EF"/>
    <w:rsid w:val="00E216E9"/>
    <w:rsid w:val="00E2192C"/>
    <w:rsid w:val="00E21DDE"/>
    <w:rsid w:val="00E224AD"/>
    <w:rsid w:val="00E24623"/>
    <w:rsid w:val="00E2472C"/>
    <w:rsid w:val="00E273A6"/>
    <w:rsid w:val="00E30E6B"/>
    <w:rsid w:val="00E31732"/>
    <w:rsid w:val="00E31794"/>
    <w:rsid w:val="00E32E47"/>
    <w:rsid w:val="00E3347F"/>
    <w:rsid w:val="00E338C6"/>
    <w:rsid w:val="00E33A86"/>
    <w:rsid w:val="00E34F4C"/>
    <w:rsid w:val="00E356C0"/>
    <w:rsid w:val="00E35F61"/>
    <w:rsid w:val="00E4027F"/>
    <w:rsid w:val="00E422ED"/>
    <w:rsid w:val="00E4353D"/>
    <w:rsid w:val="00E43583"/>
    <w:rsid w:val="00E46E82"/>
    <w:rsid w:val="00E472C6"/>
    <w:rsid w:val="00E536A2"/>
    <w:rsid w:val="00E53C0F"/>
    <w:rsid w:val="00E53D66"/>
    <w:rsid w:val="00E548BE"/>
    <w:rsid w:val="00E552B3"/>
    <w:rsid w:val="00E57034"/>
    <w:rsid w:val="00E57721"/>
    <w:rsid w:val="00E57EBB"/>
    <w:rsid w:val="00E60293"/>
    <w:rsid w:val="00E602CC"/>
    <w:rsid w:val="00E6390E"/>
    <w:rsid w:val="00E64009"/>
    <w:rsid w:val="00E65A6E"/>
    <w:rsid w:val="00E65F7D"/>
    <w:rsid w:val="00E66363"/>
    <w:rsid w:val="00E665B4"/>
    <w:rsid w:val="00E66A32"/>
    <w:rsid w:val="00E66A37"/>
    <w:rsid w:val="00E70DC8"/>
    <w:rsid w:val="00E71120"/>
    <w:rsid w:val="00E71671"/>
    <w:rsid w:val="00E716AC"/>
    <w:rsid w:val="00E71B2C"/>
    <w:rsid w:val="00E71BDE"/>
    <w:rsid w:val="00E71F6F"/>
    <w:rsid w:val="00E72501"/>
    <w:rsid w:val="00E7337F"/>
    <w:rsid w:val="00E74935"/>
    <w:rsid w:val="00E74CB3"/>
    <w:rsid w:val="00E74EBE"/>
    <w:rsid w:val="00E74EE8"/>
    <w:rsid w:val="00E751E4"/>
    <w:rsid w:val="00E77D25"/>
    <w:rsid w:val="00E80841"/>
    <w:rsid w:val="00E81538"/>
    <w:rsid w:val="00E8366A"/>
    <w:rsid w:val="00E8376A"/>
    <w:rsid w:val="00E84D07"/>
    <w:rsid w:val="00E859C1"/>
    <w:rsid w:val="00E85F58"/>
    <w:rsid w:val="00E864F7"/>
    <w:rsid w:val="00E86537"/>
    <w:rsid w:val="00E86546"/>
    <w:rsid w:val="00E91EDF"/>
    <w:rsid w:val="00E923BB"/>
    <w:rsid w:val="00E92423"/>
    <w:rsid w:val="00E9261C"/>
    <w:rsid w:val="00E95E5B"/>
    <w:rsid w:val="00E962C1"/>
    <w:rsid w:val="00E966E5"/>
    <w:rsid w:val="00E9762C"/>
    <w:rsid w:val="00EA0166"/>
    <w:rsid w:val="00EA01B3"/>
    <w:rsid w:val="00EA2556"/>
    <w:rsid w:val="00EA32A5"/>
    <w:rsid w:val="00EA33EC"/>
    <w:rsid w:val="00EA4065"/>
    <w:rsid w:val="00EA4114"/>
    <w:rsid w:val="00EA63E7"/>
    <w:rsid w:val="00EA6762"/>
    <w:rsid w:val="00EA71C6"/>
    <w:rsid w:val="00EB0961"/>
    <w:rsid w:val="00EB31B0"/>
    <w:rsid w:val="00EB626B"/>
    <w:rsid w:val="00EB6384"/>
    <w:rsid w:val="00EB65D2"/>
    <w:rsid w:val="00EB6BA5"/>
    <w:rsid w:val="00EC2186"/>
    <w:rsid w:val="00EC42F4"/>
    <w:rsid w:val="00EC431E"/>
    <w:rsid w:val="00EC4500"/>
    <w:rsid w:val="00EC5596"/>
    <w:rsid w:val="00EC5E66"/>
    <w:rsid w:val="00EC6B74"/>
    <w:rsid w:val="00EC7117"/>
    <w:rsid w:val="00EC77F4"/>
    <w:rsid w:val="00EC7A29"/>
    <w:rsid w:val="00EC7B27"/>
    <w:rsid w:val="00ED04DB"/>
    <w:rsid w:val="00ED4209"/>
    <w:rsid w:val="00ED4731"/>
    <w:rsid w:val="00ED4C18"/>
    <w:rsid w:val="00ED4D90"/>
    <w:rsid w:val="00ED5322"/>
    <w:rsid w:val="00ED5BF8"/>
    <w:rsid w:val="00ED63ED"/>
    <w:rsid w:val="00ED63FC"/>
    <w:rsid w:val="00EE0641"/>
    <w:rsid w:val="00EE224E"/>
    <w:rsid w:val="00EE35F7"/>
    <w:rsid w:val="00EE4F8E"/>
    <w:rsid w:val="00EE551B"/>
    <w:rsid w:val="00EE63B0"/>
    <w:rsid w:val="00EE746D"/>
    <w:rsid w:val="00EF1B51"/>
    <w:rsid w:val="00EF1D61"/>
    <w:rsid w:val="00EF2765"/>
    <w:rsid w:val="00EF3065"/>
    <w:rsid w:val="00EF336F"/>
    <w:rsid w:val="00EF3A66"/>
    <w:rsid w:val="00EF46D9"/>
    <w:rsid w:val="00EF48BE"/>
    <w:rsid w:val="00EF73BD"/>
    <w:rsid w:val="00F007EC"/>
    <w:rsid w:val="00F0123C"/>
    <w:rsid w:val="00F01F3E"/>
    <w:rsid w:val="00F023DF"/>
    <w:rsid w:val="00F03289"/>
    <w:rsid w:val="00F03594"/>
    <w:rsid w:val="00F0452A"/>
    <w:rsid w:val="00F04EF5"/>
    <w:rsid w:val="00F05DB0"/>
    <w:rsid w:val="00F07699"/>
    <w:rsid w:val="00F11566"/>
    <w:rsid w:val="00F11799"/>
    <w:rsid w:val="00F12138"/>
    <w:rsid w:val="00F121AB"/>
    <w:rsid w:val="00F127F5"/>
    <w:rsid w:val="00F12D86"/>
    <w:rsid w:val="00F1366F"/>
    <w:rsid w:val="00F1445E"/>
    <w:rsid w:val="00F151B1"/>
    <w:rsid w:val="00F15443"/>
    <w:rsid w:val="00F17401"/>
    <w:rsid w:val="00F17711"/>
    <w:rsid w:val="00F17948"/>
    <w:rsid w:val="00F179E9"/>
    <w:rsid w:val="00F17B30"/>
    <w:rsid w:val="00F17C39"/>
    <w:rsid w:val="00F20418"/>
    <w:rsid w:val="00F212C0"/>
    <w:rsid w:val="00F2348E"/>
    <w:rsid w:val="00F24561"/>
    <w:rsid w:val="00F246CA"/>
    <w:rsid w:val="00F25086"/>
    <w:rsid w:val="00F25840"/>
    <w:rsid w:val="00F25C72"/>
    <w:rsid w:val="00F2606F"/>
    <w:rsid w:val="00F262E0"/>
    <w:rsid w:val="00F26717"/>
    <w:rsid w:val="00F269F5"/>
    <w:rsid w:val="00F278C5"/>
    <w:rsid w:val="00F30054"/>
    <w:rsid w:val="00F30121"/>
    <w:rsid w:val="00F30BB2"/>
    <w:rsid w:val="00F30DB0"/>
    <w:rsid w:val="00F31357"/>
    <w:rsid w:val="00F31552"/>
    <w:rsid w:val="00F31922"/>
    <w:rsid w:val="00F320EA"/>
    <w:rsid w:val="00F347E6"/>
    <w:rsid w:val="00F34DCE"/>
    <w:rsid w:val="00F368CC"/>
    <w:rsid w:val="00F378A7"/>
    <w:rsid w:val="00F37F6F"/>
    <w:rsid w:val="00F404D3"/>
    <w:rsid w:val="00F40ACE"/>
    <w:rsid w:val="00F41240"/>
    <w:rsid w:val="00F4358A"/>
    <w:rsid w:val="00F43AC9"/>
    <w:rsid w:val="00F43C58"/>
    <w:rsid w:val="00F5119F"/>
    <w:rsid w:val="00F51DD9"/>
    <w:rsid w:val="00F51E80"/>
    <w:rsid w:val="00F52DCF"/>
    <w:rsid w:val="00F530FD"/>
    <w:rsid w:val="00F54522"/>
    <w:rsid w:val="00F545B8"/>
    <w:rsid w:val="00F54BB0"/>
    <w:rsid w:val="00F60146"/>
    <w:rsid w:val="00F613BE"/>
    <w:rsid w:val="00F6194D"/>
    <w:rsid w:val="00F622DE"/>
    <w:rsid w:val="00F63044"/>
    <w:rsid w:val="00F632EC"/>
    <w:rsid w:val="00F64B69"/>
    <w:rsid w:val="00F64C97"/>
    <w:rsid w:val="00F654E5"/>
    <w:rsid w:val="00F656EC"/>
    <w:rsid w:val="00F65970"/>
    <w:rsid w:val="00F66DE3"/>
    <w:rsid w:val="00F73D12"/>
    <w:rsid w:val="00F75A53"/>
    <w:rsid w:val="00F76F8C"/>
    <w:rsid w:val="00F77D9B"/>
    <w:rsid w:val="00F804FC"/>
    <w:rsid w:val="00F83421"/>
    <w:rsid w:val="00F84044"/>
    <w:rsid w:val="00F84723"/>
    <w:rsid w:val="00F8479D"/>
    <w:rsid w:val="00F8519B"/>
    <w:rsid w:val="00F86F5B"/>
    <w:rsid w:val="00F874BB"/>
    <w:rsid w:val="00F878CF"/>
    <w:rsid w:val="00F90D11"/>
    <w:rsid w:val="00F914E9"/>
    <w:rsid w:val="00F92CE7"/>
    <w:rsid w:val="00F937D4"/>
    <w:rsid w:val="00F94464"/>
    <w:rsid w:val="00F9537E"/>
    <w:rsid w:val="00F95475"/>
    <w:rsid w:val="00F96C43"/>
    <w:rsid w:val="00F9754B"/>
    <w:rsid w:val="00FA0AFE"/>
    <w:rsid w:val="00FA0B2D"/>
    <w:rsid w:val="00FA194F"/>
    <w:rsid w:val="00FA1ABA"/>
    <w:rsid w:val="00FA2982"/>
    <w:rsid w:val="00FA2DA3"/>
    <w:rsid w:val="00FA2FE7"/>
    <w:rsid w:val="00FA46B7"/>
    <w:rsid w:val="00FA52C4"/>
    <w:rsid w:val="00FA5948"/>
    <w:rsid w:val="00FA5D73"/>
    <w:rsid w:val="00FA658F"/>
    <w:rsid w:val="00FB2B54"/>
    <w:rsid w:val="00FB52C0"/>
    <w:rsid w:val="00FC1667"/>
    <w:rsid w:val="00FC1BB3"/>
    <w:rsid w:val="00FC23BA"/>
    <w:rsid w:val="00FC3B23"/>
    <w:rsid w:val="00FC4B40"/>
    <w:rsid w:val="00FC52BA"/>
    <w:rsid w:val="00FC5C38"/>
    <w:rsid w:val="00FC640C"/>
    <w:rsid w:val="00FC6CB4"/>
    <w:rsid w:val="00FC733F"/>
    <w:rsid w:val="00FC7780"/>
    <w:rsid w:val="00FD11C8"/>
    <w:rsid w:val="00FD1E08"/>
    <w:rsid w:val="00FD1F05"/>
    <w:rsid w:val="00FD1F3E"/>
    <w:rsid w:val="00FD20F9"/>
    <w:rsid w:val="00FD2197"/>
    <w:rsid w:val="00FD24F3"/>
    <w:rsid w:val="00FD31E0"/>
    <w:rsid w:val="00FD3DF7"/>
    <w:rsid w:val="00FD518A"/>
    <w:rsid w:val="00FD67F7"/>
    <w:rsid w:val="00FE03F2"/>
    <w:rsid w:val="00FE053A"/>
    <w:rsid w:val="00FE0576"/>
    <w:rsid w:val="00FE05D1"/>
    <w:rsid w:val="00FE0E0D"/>
    <w:rsid w:val="00FE0F1B"/>
    <w:rsid w:val="00FE173C"/>
    <w:rsid w:val="00FE1F0E"/>
    <w:rsid w:val="00FE2015"/>
    <w:rsid w:val="00FE25CD"/>
    <w:rsid w:val="00FE2FDE"/>
    <w:rsid w:val="00FE353D"/>
    <w:rsid w:val="00FE3676"/>
    <w:rsid w:val="00FE4292"/>
    <w:rsid w:val="00FE5475"/>
    <w:rsid w:val="00FE7156"/>
    <w:rsid w:val="00FE74CC"/>
    <w:rsid w:val="00FF0CC8"/>
    <w:rsid w:val="00FF15D1"/>
    <w:rsid w:val="00FF1910"/>
    <w:rsid w:val="00FF1EBE"/>
    <w:rsid w:val="00FF2118"/>
    <w:rsid w:val="00FF227C"/>
    <w:rsid w:val="00FF25E4"/>
    <w:rsid w:val="00FF29CF"/>
    <w:rsid w:val="00FF37B6"/>
    <w:rsid w:val="00FF3B80"/>
    <w:rsid w:val="00FF487C"/>
    <w:rsid w:val="00FF4BCC"/>
    <w:rsid w:val="00FF5A70"/>
    <w:rsid w:val="00FF5A76"/>
    <w:rsid w:val="00FF6AA8"/>
    <w:rsid w:val="00FF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57D"/>
    <w:pPr>
      <w:ind w:left="720"/>
      <w:contextualSpacing/>
    </w:pPr>
  </w:style>
  <w:style w:type="character" w:styleId="CommentReference">
    <w:name w:val="annotation reference"/>
    <w:basedOn w:val="DefaultParagraphFont"/>
    <w:uiPriority w:val="99"/>
    <w:semiHidden/>
    <w:unhideWhenUsed/>
    <w:rsid w:val="00C44F81"/>
    <w:rPr>
      <w:sz w:val="16"/>
      <w:szCs w:val="16"/>
    </w:rPr>
  </w:style>
  <w:style w:type="paragraph" w:styleId="CommentText">
    <w:name w:val="annotation text"/>
    <w:basedOn w:val="Normal"/>
    <w:link w:val="CommentTextChar"/>
    <w:uiPriority w:val="99"/>
    <w:semiHidden/>
    <w:unhideWhenUsed/>
    <w:rsid w:val="00C44F81"/>
    <w:pPr>
      <w:spacing w:line="240" w:lineRule="auto"/>
    </w:pPr>
    <w:rPr>
      <w:sz w:val="20"/>
      <w:szCs w:val="20"/>
    </w:rPr>
  </w:style>
  <w:style w:type="character" w:customStyle="1" w:styleId="CommentTextChar">
    <w:name w:val="Comment Text Char"/>
    <w:basedOn w:val="DefaultParagraphFont"/>
    <w:link w:val="CommentText"/>
    <w:uiPriority w:val="99"/>
    <w:semiHidden/>
    <w:rsid w:val="00C44F81"/>
    <w:rPr>
      <w:sz w:val="20"/>
      <w:szCs w:val="20"/>
    </w:rPr>
  </w:style>
  <w:style w:type="paragraph" w:styleId="CommentSubject">
    <w:name w:val="annotation subject"/>
    <w:basedOn w:val="CommentText"/>
    <w:next w:val="CommentText"/>
    <w:link w:val="CommentSubjectChar"/>
    <w:uiPriority w:val="99"/>
    <w:semiHidden/>
    <w:unhideWhenUsed/>
    <w:rsid w:val="00C44F81"/>
    <w:rPr>
      <w:b/>
      <w:bCs/>
    </w:rPr>
  </w:style>
  <w:style w:type="character" w:customStyle="1" w:styleId="CommentSubjectChar">
    <w:name w:val="Comment Subject Char"/>
    <w:basedOn w:val="CommentTextChar"/>
    <w:link w:val="CommentSubject"/>
    <w:uiPriority w:val="99"/>
    <w:semiHidden/>
    <w:rsid w:val="00C44F81"/>
    <w:rPr>
      <w:b/>
      <w:bCs/>
      <w:sz w:val="20"/>
      <w:szCs w:val="20"/>
    </w:rPr>
  </w:style>
  <w:style w:type="paragraph" w:styleId="BalloonText">
    <w:name w:val="Balloon Text"/>
    <w:basedOn w:val="Normal"/>
    <w:link w:val="BalloonTextChar"/>
    <w:uiPriority w:val="99"/>
    <w:semiHidden/>
    <w:unhideWhenUsed/>
    <w:rsid w:val="00C44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81"/>
    <w:rPr>
      <w:rFonts w:ascii="Tahoma" w:hAnsi="Tahoma" w:cs="Tahoma"/>
      <w:sz w:val="16"/>
      <w:szCs w:val="16"/>
    </w:rPr>
  </w:style>
  <w:style w:type="character" w:styleId="Hyperlink">
    <w:name w:val="Hyperlink"/>
    <w:basedOn w:val="DefaultParagraphFont"/>
    <w:uiPriority w:val="99"/>
    <w:unhideWhenUsed/>
    <w:rsid w:val="00DB255F"/>
    <w:rPr>
      <w:color w:val="0000FF" w:themeColor="hyperlink"/>
      <w:u w:val="single"/>
    </w:rPr>
  </w:style>
  <w:style w:type="paragraph" w:styleId="Header">
    <w:name w:val="header"/>
    <w:basedOn w:val="Normal"/>
    <w:link w:val="HeaderChar"/>
    <w:uiPriority w:val="99"/>
    <w:unhideWhenUsed/>
    <w:rsid w:val="000C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053"/>
  </w:style>
  <w:style w:type="paragraph" w:styleId="Footer">
    <w:name w:val="footer"/>
    <w:basedOn w:val="Normal"/>
    <w:link w:val="FooterChar"/>
    <w:uiPriority w:val="99"/>
    <w:unhideWhenUsed/>
    <w:rsid w:val="000C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57D"/>
    <w:pPr>
      <w:ind w:left="720"/>
      <w:contextualSpacing/>
    </w:pPr>
  </w:style>
  <w:style w:type="character" w:styleId="CommentReference">
    <w:name w:val="annotation reference"/>
    <w:basedOn w:val="DefaultParagraphFont"/>
    <w:uiPriority w:val="99"/>
    <w:semiHidden/>
    <w:unhideWhenUsed/>
    <w:rsid w:val="00C44F81"/>
    <w:rPr>
      <w:sz w:val="16"/>
      <w:szCs w:val="16"/>
    </w:rPr>
  </w:style>
  <w:style w:type="paragraph" w:styleId="CommentText">
    <w:name w:val="annotation text"/>
    <w:basedOn w:val="Normal"/>
    <w:link w:val="CommentTextChar"/>
    <w:uiPriority w:val="99"/>
    <w:semiHidden/>
    <w:unhideWhenUsed/>
    <w:rsid w:val="00C44F81"/>
    <w:pPr>
      <w:spacing w:line="240" w:lineRule="auto"/>
    </w:pPr>
    <w:rPr>
      <w:sz w:val="20"/>
      <w:szCs w:val="20"/>
    </w:rPr>
  </w:style>
  <w:style w:type="character" w:customStyle="1" w:styleId="CommentTextChar">
    <w:name w:val="Comment Text Char"/>
    <w:basedOn w:val="DefaultParagraphFont"/>
    <w:link w:val="CommentText"/>
    <w:uiPriority w:val="99"/>
    <w:semiHidden/>
    <w:rsid w:val="00C44F81"/>
    <w:rPr>
      <w:sz w:val="20"/>
      <w:szCs w:val="20"/>
    </w:rPr>
  </w:style>
  <w:style w:type="paragraph" w:styleId="CommentSubject">
    <w:name w:val="annotation subject"/>
    <w:basedOn w:val="CommentText"/>
    <w:next w:val="CommentText"/>
    <w:link w:val="CommentSubjectChar"/>
    <w:uiPriority w:val="99"/>
    <w:semiHidden/>
    <w:unhideWhenUsed/>
    <w:rsid w:val="00C44F81"/>
    <w:rPr>
      <w:b/>
      <w:bCs/>
    </w:rPr>
  </w:style>
  <w:style w:type="character" w:customStyle="1" w:styleId="CommentSubjectChar">
    <w:name w:val="Comment Subject Char"/>
    <w:basedOn w:val="CommentTextChar"/>
    <w:link w:val="CommentSubject"/>
    <w:uiPriority w:val="99"/>
    <w:semiHidden/>
    <w:rsid w:val="00C44F81"/>
    <w:rPr>
      <w:b/>
      <w:bCs/>
      <w:sz w:val="20"/>
      <w:szCs w:val="20"/>
    </w:rPr>
  </w:style>
  <w:style w:type="paragraph" w:styleId="BalloonText">
    <w:name w:val="Balloon Text"/>
    <w:basedOn w:val="Normal"/>
    <w:link w:val="BalloonTextChar"/>
    <w:uiPriority w:val="99"/>
    <w:semiHidden/>
    <w:unhideWhenUsed/>
    <w:rsid w:val="00C44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81"/>
    <w:rPr>
      <w:rFonts w:ascii="Tahoma" w:hAnsi="Tahoma" w:cs="Tahoma"/>
      <w:sz w:val="16"/>
      <w:szCs w:val="16"/>
    </w:rPr>
  </w:style>
  <w:style w:type="character" w:styleId="Hyperlink">
    <w:name w:val="Hyperlink"/>
    <w:basedOn w:val="DefaultParagraphFont"/>
    <w:uiPriority w:val="99"/>
    <w:unhideWhenUsed/>
    <w:rsid w:val="00DB255F"/>
    <w:rPr>
      <w:color w:val="0000FF" w:themeColor="hyperlink"/>
      <w:u w:val="single"/>
    </w:rPr>
  </w:style>
  <w:style w:type="paragraph" w:styleId="Header">
    <w:name w:val="header"/>
    <w:basedOn w:val="Normal"/>
    <w:link w:val="HeaderChar"/>
    <w:uiPriority w:val="99"/>
    <w:unhideWhenUsed/>
    <w:rsid w:val="000C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053"/>
  </w:style>
  <w:style w:type="paragraph" w:styleId="Footer">
    <w:name w:val="footer"/>
    <w:basedOn w:val="Normal"/>
    <w:link w:val="FooterChar"/>
    <w:uiPriority w:val="99"/>
    <w:unhideWhenUsed/>
    <w:rsid w:val="000C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0165">
      <w:bodyDiv w:val="1"/>
      <w:marLeft w:val="0"/>
      <w:marRight w:val="0"/>
      <w:marTop w:val="0"/>
      <w:marBottom w:val="0"/>
      <w:divBdr>
        <w:top w:val="none" w:sz="0" w:space="0" w:color="auto"/>
        <w:left w:val="none" w:sz="0" w:space="0" w:color="auto"/>
        <w:bottom w:val="none" w:sz="0" w:space="0" w:color="auto"/>
        <w:right w:val="none" w:sz="0" w:space="0" w:color="auto"/>
      </w:divBdr>
    </w:div>
    <w:div w:id="1429540466">
      <w:bodyDiv w:val="1"/>
      <w:marLeft w:val="0"/>
      <w:marRight w:val="0"/>
      <w:marTop w:val="0"/>
      <w:marBottom w:val="0"/>
      <w:divBdr>
        <w:top w:val="none" w:sz="0" w:space="0" w:color="auto"/>
        <w:left w:val="none" w:sz="0" w:space="0" w:color="auto"/>
        <w:bottom w:val="none" w:sz="0" w:space="0" w:color="auto"/>
        <w:right w:val="none" w:sz="0" w:space="0" w:color="auto"/>
      </w:divBdr>
    </w:div>
    <w:div w:id="1782645959">
      <w:bodyDiv w:val="1"/>
      <w:marLeft w:val="0"/>
      <w:marRight w:val="0"/>
      <w:marTop w:val="0"/>
      <w:marBottom w:val="0"/>
      <w:divBdr>
        <w:top w:val="none" w:sz="0" w:space="0" w:color="auto"/>
        <w:left w:val="none" w:sz="0" w:space="0" w:color="auto"/>
        <w:bottom w:val="none" w:sz="0" w:space="0" w:color="auto"/>
        <w:right w:val="none" w:sz="0" w:space="0" w:color="auto"/>
      </w:divBdr>
    </w:div>
    <w:div w:id="21067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live.org/teachers" TargetMode="External"/><Relationship Id="rId13" Type="http://schemas.openxmlformats.org/officeDocument/2006/relationships/hyperlink" Target="https://vimeo.com/1225439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meo.com/1224529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arn.genetics.utah.edu/content/pharma/snips/" TargetMode="External"/><Relationship Id="rId4" Type="http://schemas.openxmlformats.org/officeDocument/2006/relationships/settings" Target="settings.xml"/><Relationship Id="rId9" Type="http://schemas.openxmlformats.org/officeDocument/2006/relationships/hyperlink" Target="http://www.science-live.org/teach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Liesl</cp:lastModifiedBy>
  <cp:revision>6</cp:revision>
  <dcterms:created xsi:type="dcterms:W3CDTF">2015-03-17T04:02:00Z</dcterms:created>
  <dcterms:modified xsi:type="dcterms:W3CDTF">2015-03-20T01:22:00Z</dcterms:modified>
</cp:coreProperties>
</file>